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center"/>
        <w:rPr>
          <w:b w:val="1"/>
        </w:rPr>
      </w:pPr>
      <w:r w:rsidDel="00000000" w:rsidR="00000000" w:rsidRPr="00000000">
        <w:rPr>
          <w:b w:val="1"/>
          <w:rtl w:val="0"/>
        </w:rPr>
        <w:t xml:space="preserve">Modern History</w:t>
      </w:r>
    </w:p>
    <w:p w:rsidR="00000000" w:rsidDel="00000000" w:rsidP="00000000" w:rsidRDefault="00000000" w:rsidRPr="00000000" w14:paraId="00000002">
      <w:pPr>
        <w:jc w:val="center"/>
        <w:rPr>
          <w:b w:val="1"/>
        </w:rPr>
      </w:pPr>
      <w:r w:rsidDel="00000000" w:rsidR="00000000" w:rsidRPr="00000000">
        <w:rPr>
          <w:b w:val="1"/>
          <w:rtl w:val="0"/>
        </w:rPr>
        <w:t xml:space="preserve">Wall High School </w:t>
      </w:r>
    </w:p>
    <w:p w:rsidR="00000000" w:rsidDel="00000000" w:rsidP="00000000" w:rsidRDefault="00000000" w:rsidRPr="00000000" w14:paraId="00000003">
      <w:pPr>
        <w:jc w:val="center"/>
        <w:rPr>
          <w:b w:val="1"/>
        </w:rPr>
      </w:pPr>
      <w:r w:rsidDel="00000000" w:rsidR="00000000" w:rsidRPr="00000000">
        <w:rPr>
          <w:b w:val="1"/>
          <w:rtl w:val="0"/>
        </w:rPr>
        <w:t xml:space="preserve">2024-2025</w:t>
      </w:r>
    </w:p>
    <w:p w:rsidR="00000000" w:rsidDel="00000000" w:rsidP="00000000" w:rsidRDefault="00000000" w:rsidRPr="00000000" w14:paraId="00000004">
      <w:pPr>
        <w:jc w:val="center"/>
        <w:rPr>
          <w:b w:val="1"/>
        </w:rPr>
      </w:pPr>
      <w:r w:rsidDel="00000000" w:rsidR="00000000" w:rsidRPr="00000000">
        <w:rPr>
          <w:rtl w:val="0"/>
        </w:rPr>
      </w:r>
    </w:p>
    <w:p w:rsidR="00000000" w:rsidDel="00000000" w:rsidP="00000000" w:rsidRDefault="00000000" w:rsidRPr="00000000" w14:paraId="00000005">
      <w:pPr>
        <w:jc w:val="center"/>
        <w:rPr>
          <w:b w:val="1"/>
        </w:rPr>
      </w:pPr>
      <w:r w:rsidDel="00000000" w:rsidR="00000000" w:rsidRPr="00000000">
        <w:rPr>
          <w:rtl w:val="0"/>
        </w:rPr>
      </w:r>
    </w:p>
    <w:p w:rsidR="00000000" w:rsidDel="00000000" w:rsidP="00000000" w:rsidRDefault="00000000" w:rsidRPr="00000000" w14:paraId="00000006">
      <w:pPr>
        <w:jc w:val="center"/>
        <w:rPr>
          <w:b w:val="1"/>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Ms. Nacarlo </w:t>
      </w:r>
      <w:hyperlink r:id="rId6">
        <w:r w:rsidDel="00000000" w:rsidR="00000000" w:rsidRPr="00000000">
          <w:rPr>
            <w:b w:val="1"/>
            <w:color w:val="1155cc"/>
            <w:u w:val="single"/>
            <w:rtl w:val="0"/>
          </w:rPr>
          <w:t xml:space="preserve">mnacarlo@wallpublicschools.org</w:t>
        </w:r>
      </w:hyperlink>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Nacarlo Extra help:  Thursday after school in Room D2</w:t>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Marking Period Schedule</w:t>
      </w:r>
    </w:p>
    <w:tbl>
      <w:tblPr>
        <w:tblStyle w:val="Table1"/>
        <w:tblW w:w="8715.0" w:type="dxa"/>
        <w:jc w:val="left"/>
        <w:tblInd w:w="6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70"/>
        <w:gridCol w:w="4245"/>
        <w:tblGridChange w:id="0">
          <w:tblGrid>
            <w:gridCol w:w="4470"/>
            <w:gridCol w:w="42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pPr>
            <w:r w:rsidDel="00000000" w:rsidR="00000000" w:rsidRPr="00000000">
              <w:rPr>
                <w:b w:val="1"/>
                <w:rtl w:val="0"/>
              </w:rPr>
              <w:t xml:space="preserve">Marking Period 1 </w:t>
            </w: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pPr>
            <w:r w:rsidDel="00000000" w:rsidR="00000000" w:rsidRPr="00000000">
              <w:rPr>
                <w:b w:val="1"/>
                <w:rtl w:val="0"/>
              </w:rPr>
              <w:t xml:space="preserve">Marking Period 3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rPr/>
            </w:pPr>
            <w:r w:rsidDel="00000000" w:rsidR="00000000" w:rsidRPr="00000000">
              <w:rPr>
                <w:b w:val="1"/>
                <w:rtl w:val="0"/>
              </w:rPr>
              <w:t xml:space="preserve">Marking Period 2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pPr>
            <w:r w:rsidDel="00000000" w:rsidR="00000000" w:rsidRPr="00000000">
              <w:rPr>
                <w:b w:val="1"/>
                <w:rtl w:val="0"/>
              </w:rPr>
              <w:t xml:space="preserve">Marking Period 4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pPr>
            <w:r w:rsidDel="00000000" w:rsidR="00000000" w:rsidRPr="00000000">
              <w:rPr>
                <w:b w:val="1"/>
                <w:rtl w:val="0"/>
              </w:rPr>
              <w:t xml:space="preserve">Midterm Exams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pPr>
            <w:r w:rsidDel="00000000" w:rsidR="00000000" w:rsidRPr="00000000">
              <w:rPr>
                <w:b w:val="1"/>
                <w:rtl w:val="0"/>
              </w:rPr>
              <w:t xml:space="preserve">Final Exams</w:t>
            </w:r>
            <w:r w:rsidDel="00000000" w:rsidR="00000000" w:rsidRPr="00000000">
              <w:rPr>
                <w:rtl w:val="0"/>
              </w:rPr>
              <w:t xml:space="preserve"> </w:t>
            </w:r>
          </w:p>
        </w:tc>
      </w:tr>
    </w:tbl>
    <w:p w:rsidR="00000000" w:rsidDel="00000000" w:rsidP="00000000" w:rsidRDefault="00000000" w:rsidRPr="00000000" w14:paraId="00000012">
      <w:pPr>
        <w:rPr>
          <w:b w:val="1"/>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Course Description</w:t>
      </w:r>
    </w:p>
    <w:p w:rsidR="00000000" w:rsidDel="00000000" w:rsidP="00000000" w:rsidRDefault="00000000" w:rsidRPr="00000000" w14:paraId="00000014">
      <w:pPr>
        <w:rPr/>
      </w:pPr>
      <w:r w:rsidDel="00000000" w:rsidR="00000000" w:rsidRPr="00000000">
        <w:rPr>
          <w:rtl w:val="0"/>
        </w:rPr>
        <w:t xml:space="preserve">This course traces the emergence of modern nations and civilization in the 19th and 20th centuries. Students investigate the evolution of modern Germany, Italy and Russia in the West, and the emerging nations of Asia. They also study the impact of the 19th century colonialism in Africa and Asia, those problems, which led to the Great War of 1914 and its effect on the world. It traces the development and impact of fascism on the world leading up to World War II. Finally, the students explore the world since 1945 with the emergence of the Cold War, Communist China, modern Japan, the problems of the developing nations, and the chaotic world of the Middle East.</w:t>
      </w:r>
      <w:r w:rsidDel="00000000" w:rsidR="00000000" w:rsidRPr="00000000">
        <w:rPr>
          <w:rtl w:val="0"/>
        </w:rPr>
        <w:t xml:space="preserve">  Students engage in critical thinking and historical evaluations as they study the modern nations of the 19th and 20th centuries and the impact these nations have on contemporary issues.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Units of Study</w:t>
      </w:r>
    </w:p>
    <w:p w:rsidR="00000000" w:rsidDel="00000000" w:rsidP="00000000" w:rsidRDefault="00000000" w:rsidRPr="00000000" w14:paraId="00000017">
      <w:pPr>
        <w:widowControl w:val="0"/>
        <w:numPr>
          <w:ilvl w:val="0"/>
          <w:numId w:val="3"/>
        </w:numPr>
        <w:spacing w:line="240" w:lineRule="auto"/>
        <w:ind w:left="720" w:hanging="360"/>
        <w:rPr>
          <w:highlight w:val="white"/>
        </w:rPr>
      </w:pPr>
      <w:r w:rsidDel="00000000" w:rsidR="00000000" w:rsidRPr="00000000">
        <w:rPr>
          <w:highlight w:val="white"/>
          <w:rtl w:val="0"/>
        </w:rPr>
        <w:t xml:space="preserve">Renaissance, Reformation, Scientific Revolution, and Enlightenment (1350–1700)</w:t>
      </w:r>
    </w:p>
    <w:p w:rsidR="00000000" w:rsidDel="00000000" w:rsidP="00000000" w:rsidRDefault="00000000" w:rsidRPr="00000000" w14:paraId="00000018">
      <w:pPr>
        <w:widowControl w:val="0"/>
        <w:numPr>
          <w:ilvl w:val="0"/>
          <w:numId w:val="3"/>
        </w:numPr>
        <w:spacing w:line="240" w:lineRule="auto"/>
        <w:ind w:left="720" w:hanging="360"/>
        <w:rPr>
          <w:highlight w:val="white"/>
        </w:rPr>
      </w:pPr>
      <w:r w:rsidDel="00000000" w:rsidR="00000000" w:rsidRPr="00000000">
        <w:rPr>
          <w:highlight w:val="white"/>
          <w:rtl w:val="0"/>
        </w:rPr>
        <w:t xml:space="preserve">Age of Revolutions: Political and Industrial Revolutions, Imperialism, Reform and Global Impact (1750–1914)</w:t>
      </w:r>
    </w:p>
    <w:p w:rsidR="00000000" w:rsidDel="00000000" w:rsidP="00000000" w:rsidRDefault="00000000" w:rsidRPr="00000000" w14:paraId="00000019">
      <w:pPr>
        <w:widowControl w:val="0"/>
        <w:numPr>
          <w:ilvl w:val="0"/>
          <w:numId w:val="3"/>
        </w:numPr>
        <w:spacing w:line="240" w:lineRule="auto"/>
        <w:ind w:left="720" w:hanging="360"/>
        <w:rPr/>
      </w:pPr>
      <w:r w:rsidDel="00000000" w:rsidR="00000000" w:rsidRPr="00000000">
        <w:rPr>
          <w:rtl w:val="0"/>
        </w:rPr>
        <w:t xml:space="preserve">Half-Century of Crisis and Achievement: The Era of the Great Wars</w:t>
      </w:r>
    </w:p>
    <w:p w:rsidR="00000000" w:rsidDel="00000000" w:rsidP="00000000" w:rsidRDefault="00000000" w:rsidRPr="00000000" w14:paraId="0000001A">
      <w:pPr>
        <w:widowControl w:val="0"/>
        <w:numPr>
          <w:ilvl w:val="0"/>
          <w:numId w:val="3"/>
        </w:numPr>
        <w:spacing w:line="240" w:lineRule="auto"/>
        <w:ind w:left="720" w:hanging="360"/>
        <w:rPr/>
      </w:pPr>
      <w:r w:rsidDel="00000000" w:rsidR="00000000" w:rsidRPr="00000000">
        <w:rPr>
          <w:rtl w:val="0"/>
        </w:rPr>
        <w:t xml:space="preserve">The 20th Century Since 1945: Challenges for the Modern World</w:t>
      </w:r>
    </w:p>
    <w:p w:rsidR="00000000" w:rsidDel="00000000" w:rsidP="00000000" w:rsidRDefault="00000000" w:rsidRPr="00000000" w14:paraId="0000001B">
      <w:pPr>
        <w:widowControl w:val="0"/>
        <w:numPr>
          <w:ilvl w:val="0"/>
          <w:numId w:val="3"/>
        </w:numPr>
        <w:spacing w:line="240" w:lineRule="auto"/>
        <w:ind w:left="720" w:hanging="360"/>
        <w:rPr/>
      </w:pPr>
      <w:r w:rsidDel="00000000" w:rsidR="00000000" w:rsidRPr="00000000">
        <w:rPr>
          <w:rtl w:val="0"/>
        </w:rPr>
        <w:t xml:space="preserve">Contemporary Issues (1990-Today)</w:t>
      </w:r>
      <w:r w:rsidDel="00000000" w:rsidR="00000000" w:rsidRPr="00000000">
        <w:rPr>
          <w:rtl w:val="0"/>
        </w:rPr>
      </w:r>
    </w:p>
    <w:p w:rsidR="00000000" w:rsidDel="00000000" w:rsidP="00000000" w:rsidRDefault="00000000" w:rsidRPr="00000000" w14:paraId="0000001C">
      <w:pPr>
        <w:rPr>
          <w:b w:val="1"/>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b w:val="1"/>
          <w:rtl w:val="0"/>
        </w:rPr>
        <w:t xml:space="preserve">Classroom Expectations</w:t>
      </w:r>
    </w:p>
    <w:p w:rsidR="00000000" w:rsidDel="00000000" w:rsidP="00000000" w:rsidRDefault="00000000" w:rsidRPr="00000000" w14:paraId="0000001E">
      <w:pPr>
        <w:ind w:left="720" w:firstLine="0"/>
        <w:rPr>
          <w:b w:val="1"/>
          <w:u w:val="single"/>
        </w:rPr>
      </w:pPr>
      <w:r w:rsidDel="00000000" w:rsidR="00000000" w:rsidRPr="00000000">
        <w:rPr>
          <w:b w:val="1"/>
          <w:u w:val="single"/>
          <w:rtl w:val="0"/>
        </w:rPr>
        <w:t xml:space="preserve">Be:</w:t>
      </w:r>
    </w:p>
    <w:p w:rsidR="00000000" w:rsidDel="00000000" w:rsidP="00000000" w:rsidRDefault="00000000" w:rsidRPr="00000000" w14:paraId="0000001F">
      <w:pPr>
        <w:numPr>
          <w:ilvl w:val="0"/>
          <w:numId w:val="5"/>
        </w:numPr>
        <w:ind w:left="1440" w:hanging="360"/>
        <w:rPr/>
      </w:pPr>
      <w:r w:rsidDel="00000000" w:rsidR="00000000" w:rsidRPr="00000000">
        <w:rPr>
          <w:color w:val="4a86e8"/>
          <w:rtl w:val="0"/>
        </w:rPr>
        <w:t xml:space="preserve">k</w:t>
      </w:r>
      <w:r w:rsidDel="00000000" w:rsidR="00000000" w:rsidRPr="00000000">
        <w:rPr>
          <w:color w:val="4a86e8"/>
          <w:rtl w:val="0"/>
        </w:rPr>
        <w:t xml:space="preserve">ind</w:t>
      </w:r>
      <w:r w:rsidDel="00000000" w:rsidR="00000000" w:rsidRPr="00000000">
        <w:rPr>
          <w:rtl w:val="0"/>
        </w:rPr>
        <w:t xml:space="preserve"> since everyone you meet is fighting a hard battle. </w:t>
      </w:r>
    </w:p>
    <w:p w:rsidR="00000000" w:rsidDel="00000000" w:rsidP="00000000" w:rsidRDefault="00000000" w:rsidRPr="00000000" w14:paraId="00000020">
      <w:pPr>
        <w:numPr>
          <w:ilvl w:val="0"/>
          <w:numId w:val="5"/>
        </w:numPr>
        <w:ind w:left="1440" w:hanging="360"/>
        <w:rPr/>
      </w:pPr>
      <w:r w:rsidDel="00000000" w:rsidR="00000000" w:rsidRPr="00000000">
        <w:rPr>
          <w:color w:val="4a86e8"/>
          <w:rtl w:val="0"/>
        </w:rPr>
        <w:t xml:space="preserve">open-minded</w:t>
      </w:r>
      <w:r w:rsidDel="00000000" w:rsidR="00000000" w:rsidRPr="00000000">
        <w:rPr>
          <w:rtl w:val="0"/>
        </w:rPr>
        <w:t xml:space="preserve"> so you will continue to grow.</w:t>
      </w:r>
    </w:p>
    <w:p w:rsidR="00000000" w:rsidDel="00000000" w:rsidP="00000000" w:rsidRDefault="00000000" w:rsidRPr="00000000" w14:paraId="00000021">
      <w:pPr>
        <w:numPr>
          <w:ilvl w:val="0"/>
          <w:numId w:val="5"/>
        </w:numPr>
        <w:ind w:left="1440" w:hanging="360"/>
        <w:rPr/>
      </w:pPr>
      <w:r w:rsidDel="00000000" w:rsidR="00000000" w:rsidRPr="00000000">
        <w:rPr>
          <w:color w:val="4a86e8"/>
          <w:rtl w:val="0"/>
        </w:rPr>
        <w:t xml:space="preserve">prepared</w:t>
      </w:r>
      <w:r w:rsidDel="00000000" w:rsidR="00000000" w:rsidRPr="00000000">
        <w:rPr>
          <w:rtl w:val="0"/>
        </w:rPr>
        <w:t xml:space="preserve"> in order to succeed so anything is possible.  Charged Chrombooks are necessary for class daily. </w:t>
      </w:r>
    </w:p>
    <w:p w:rsidR="00000000" w:rsidDel="00000000" w:rsidP="00000000" w:rsidRDefault="00000000" w:rsidRPr="00000000" w14:paraId="00000022">
      <w:pPr>
        <w:numPr>
          <w:ilvl w:val="0"/>
          <w:numId w:val="5"/>
        </w:numPr>
        <w:ind w:left="1440" w:hanging="360"/>
        <w:rPr/>
      </w:pPr>
      <w:r w:rsidDel="00000000" w:rsidR="00000000" w:rsidRPr="00000000">
        <w:rPr>
          <w:color w:val="4a86e8"/>
          <w:rtl w:val="0"/>
        </w:rPr>
        <w:t xml:space="preserve">willing to learn</w:t>
      </w:r>
      <w:r w:rsidDel="00000000" w:rsidR="00000000" w:rsidRPr="00000000">
        <w:rPr>
          <w:rtl w:val="0"/>
        </w:rPr>
        <w:t xml:space="preserve"> as dreams only work when you do.</w:t>
      </w:r>
    </w:p>
    <w:p w:rsidR="00000000" w:rsidDel="00000000" w:rsidP="00000000" w:rsidRDefault="00000000" w:rsidRPr="00000000" w14:paraId="00000023">
      <w:pPr>
        <w:rPr>
          <w:b w:val="1"/>
        </w:rPr>
      </w:pPr>
      <w:r w:rsidDel="00000000" w:rsidR="00000000" w:rsidRPr="00000000">
        <w:rPr>
          <w:rtl w:val="0"/>
        </w:rPr>
      </w:r>
    </w:p>
    <w:p w:rsidR="00000000" w:rsidDel="00000000" w:rsidP="00000000" w:rsidRDefault="00000000" w:rsidRPr="00000000" w14:paraId="00000024">
      <w:pPr>
        <w:rPr>
          <w:b w:val="1"/>
        </w:rPr>
      </w:pPr>
      <w:r w:rsidDel="00000000" w:rsidR="00000000" w:rsidRPr="00000000">
        <w:rPr>
          <w:b w:val="1"/>
          <w:rtl w:val="0"/>
        </w:rPr>
        <w:t xml:space="preserve">Materials &amp; Available Resources </w:t>
      </w:r>
    </w:p>
    <w:p w:rsidR="00000000" w:rsidDel="00000000" w:rsidP="00000000" w:rsidRDefault="00000000" w:rsidRPr="00000000" w14:paraId="00000025">
      <w:pPr>
        <w:numPr>
          <w:ilvl w:val="0"/>
          <w:numId w:val="6"/>
        </w:numPr>
        <w:ind w:left="720" w:hanging="360"/>
        <w:rPr/>
      </w:pPr>
      <w:r w:rsidDel="00000000" w:rsidR="00000000" w:rsidRPr="00000000">
        <w:rPr>
          <w:rtl w:val="0"/>
        </w:rPr>
        <w:t xml:space="preserve">Savvas Textbook &amp; Online Resources</w:t>
      </w:r>
    </w:p>
    <w:p w:rsidR="00000000" w:rsidDel="00000000" w:rsidP="00000000" w:rsidRDefault="00000000" w:rsidRPr="00000000" w14:paraId="00000026">
      <w:pPr>
        <w:numPr>
          <w:ilvl w:val="0"/>
          <w:numId w:val="6"/>
        </w:numPr>
        <w:ind w:left="720" w:hanging="360"/>
        <w:rPr/>
      </w:pPr>
      <w:r w:rsidDel="00000000" w:rsidR="00000000" w:rsidRPr="00000000">
        <w:rPr>
          <w:rtl w:val="0"/>
        </w:rPr>
        <w:t xml:space="preserve">Actively Learn</w:t>
      </w:r>
      <w:r w:rsidDel="00000000" w:rsidR="00000000" w:rsidRPr="00000000">
        <w:rPr>
          <w:rtl w:val="0"/>
        </w:rPr>
      </w:r>
    </w:p>
    <w:p w:rsidR="00000000" w:rsidDel="00000000" w:rsidP="00000000" w:rsidRDefault="00000000" w:rsidRPr="00000000" w14:paraId="00000027">
      <w:pPr>
        <w:numPr>
          <w:ilvl w:val="0"/>
          <w:numId w:val="6"/>
        </w:numPr>
        <w:ind w:left="720" w:hanging="360"/>
        <w:rPr/>
      </w:pPr>
      <w:r w:rsidDel="00000000" w:rsidR="00000000" w:rsidRPr="00000000">
        <w:rPr>
          <w:rtl w:val="0"/>
        </w:rPr>
        <w:t xml:space="preserve">Newsela Formative</w:t>
      </w:r>
    </w:p>
    <w:p w:rsidR="00000000" w:rsidDel="00000000" w:rsidP="00000000" w:rsidRDefault="00000000" w:rsidRPr="00000000" w14:paraId="00000028">
      <w:pPr>
        <w:numPr>
          <w:ilvl w:val="0"/>
          <w:numId w:val="6"/>
        </w:numPr>
        <w:ind w:left="720" w:hanging="360"/>
        <w:rPr/>
      </w:pPr>
      <w:r w:rsidDel="00000000" w:rsidR="00000000" w:rsidRPr="00000000">
        <w:rPr>
          <w:rtl w:val="0"/>
        </w:rPr>
        <w:t xml:space="preserve">Google Classroom</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b w:val="1"/>
          <w:i w:val="1"/>
        </w:rPr>
      </w:pPr>
      <w:r w:rsidDel="00000000" w:rsidR="00000000" w:rsidRPr="00000000">
        <w:rPr>
          <w:b w:val="1"/>
          <w:rtl w:val="0"/>
        </w:rPr>
        <w:t xml:space="preserve">Grading Breakdown</w:t>
      </w:r>
      <w:r w:rsidDel="00000000" w:rsidR="00000000" w:rsidRPr="00000000">
        <w:rPr>
          <w:rtl w:val="0"/>
        </w:rPr>
      </w:r>
    </w:p>
    <w:p w:rsidR="00000000" w:rsidDel="00000000" w:rsidP="00000000" w:rsidRDefault="00000000" w:rsidRPr="00000000" w14:paraId="0000002B">
      <w:pPr>
        <w:ind w:left="0" w:firstLine="0"/>
        <w:rPr/>
      </w:pPr>
      <w:r w:rsidDel="00000000" w:rsidR="00000000" w:rsidRPr="00000000">
        <w:rPr>
          <w:rtl w:val="0"/>
        </w:rPr>
        <w:t xml:space="preserve">Each quarter grade is based on a percentage model; the following grading formulas have been established.</w:t>
      </w:r>
    </w:p>
    <w:p w:rsidR="00000000" w:rsidDel="00000000" w:rsidP="00000000" w:rsidRDefault="00000000" w:rsidRPr="00000000" w14:paraId="0000002C">
      <w:pPr>
        <w:ind w:left="720" w:firstLine="0"/>
        <w:rPr>
          <w:b w:val="1"/>
        </w:rPr>
      </w:pPr>
      <w:r w:rsidDel="00000000" w:rsidR="00000000" w:rsidRPr="00000000">
        <w:rPr>
          <w:b w:val="1"/>
          <w:rtl w:val="0"/>
        </w:rPr>
        <w:t xml:space="preserve">Marking Period Category Percentages </w:t>
      </w:r>
    </w:p>
    <w:tbl>
      <w:tblPr>
        <w:tblStyle w:val="Table2"/>
        <w:tblW w:w="864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0"/>
        <w:gridCol w:w="2880"/>
        <w:gridCol w:w="2880"/>
        <w:tblGridChange w:id="0">
          <w:tblGrid>
            <w:gridCol w:w="2880"/>
            <w:gridCol w:w="2880"/>
            <w:gridCol w:w="28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Category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Minimum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Percentage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Major Assessments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60%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Minor Assessments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30%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Homework/Classwork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10%</w:t>
            </w:r>
            <w:r w:rsidDel="00000000" w:rsidR="00000000" w:rsidRPr="00000000">
              <w:rPr>
                <w:rtl w:val="0"/>
              </w:rPr>
            </w:r>
          </w:p>
        </w:tc>
      </w:tr>
    </w:tbl>
    <w:p w:rsidR="00000000" w:rsidDel="00000000" w:rsidP="00000000" w:rsidRDefault="00000000" w:rsidRPr="00000000" w14:paraId="00000039">
      <w:pPr>
        <w:ind w:left="0" w:firstLine="0"/>
        <w:rPr/>
      </w:pPr>
      <w:r w:rsidDel="00000000" w:rsidR="00000000" w:rsidRPr="00000000">
        <w:rPr>
          <w:rtl w:val="0"/>
        </w:rPr>
      </w:r>
    </w:p>
    <w:p w:rsidR="00000000" w:rsidDel="00000000" w:rsidP="00000000" w:rsidRDefault="00000000" w:rsidRPr="00000000" w14:paraId="0000003A">
      <w:pPr>
        <w:ind w:left="720" w:firstLine="0"/>
        <w:rPr>
          <w:b w:val="1"/>
        </w:rPr>
      </w:pPr>
      <w:r w:rsidDel="00000000" w:rsidR="00000000" w:rsidRPr="00000000">
        <w:rPr>
          <w:b w:val="1"/>
          <w:rtl w:val="0"/>
        </w:rPr>
        <w:t xml:space="preserve">Course Grading </w:t>
      </w:r>
    </w:p>
    <w:tbl>
      <w:tblPr>
        <w:tblStyle w:val="Table3"/>
        <w:tblW w:w="864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20"/>
        <w:gridCol w:w="4320"/>
        <w:tblGridChange w:id="0">
          <w:tblGrid>
            <w:gridCol w:w="4320"/>
            <w:gridCol w:w="43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b w:val="1"/>
              </w:rPr>
            </w:pPr>
            <w:r w:rsidDel="00000000" w:rsidR="00000000" w:rsidRPr="00000000">
              <w:rPr>
                <w:b w:val="1"/>
                <w:rtl w:val="0"/>
              </w:rPr>
              <w:t xml:space="preserve">Category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b w:val="1"/>
              </w:rPr>
            </w:pPr>
            <w:r w:rsidDel="00000000" w:rsidR="00000000" w:rsidRPr="00000000">
              <w:rPr>
                <w:b w:val="1"/>
                <w:rtl w:val="0"/>
              </w:rPr>
              <w:t xml:space="preserve">Percentage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pPr>
            <w:r w:rsidDel="00000000" w:rsidR="00000000" w:rsidRPr="00000000">
              <w:rPr>
                <w:rtl w:val="0"/>
              </w:rPr>
              <w:t xml:space="preserve">Marking Period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pPr>
            <w:r w:rsidDel="00000000" w:rsidR="00000000" w:rsidRPr="00000000">
              <w:rPr>
                <w:rtl w:val="0"/>
              </w:rPr>
              <w:t xml:space="preserve">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pPr>
            <w:r w:rsidDel="00000000" w:rsidR="00000000" w:rsidRPr="00000000">
              <w:rPr>
                <w:rtl w:val="0"/>
              </w:rPr>
              <w:t xml:space="preserve">Marking Period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pPr>
            <w:r w:rsidDel="00000000" w:rsidR="00000000" w:rsidRPr="00000000">
              <w:rPr>
                <w:rtl w:val="0"/>
              </w:rPr>
              <w:t xml:space="preserve">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pPr>
            <w:r w:rsidDel="00000000" w:rsidR="00000000" w:rsidRPr="00000000">
              <w:rPr>
                <w:rtl w:val="0"/>
              </w:rPr>
              <w:t xml:space="preserve">Midterm Exam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pPr>
            <w:r w:rsidDel="00000000" w:rsidR="00000000" w:rsidRPr="00000000">
              <w:rPr>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pPr>
            <w:r w:rsidDel="00000000" w:rsidR="00000000" w:rsidRPr="00000000">
              <w:rPr>
                <w:rtl w:val="0"/>
              </w:rPr>
              <w:t xml:space="preserve">Marking Period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pPr>
            <w:r w:rsidDel="00000000" w:rsidR="00000000" w:rsidRPr="00000000">
              <w:rPr>
                <w:rtl w:val="0"/>
              </w:rPr>
              <w:t xml:space="preserve">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pPr>
            <w:r w:rsidDel="00000000" w:rsidR="00000000" w:rsidRPr="00000000">
              <w:rPr>
                <w:rtl w:val="0"/>
              </w:rPr>
              <w:t xml:space="preserve">Marking Period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pPr>
            <w:r w:rsidDel="00000000" w:rsidR="00000000" w:rsidRPr="00000000">
              <w:rPr>
                <w:rtl w:val="0"/>
              </w:rPr>
              <w:t xml:space="preserve">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pPr>
            <w:r w:rsidDel="00000000" w:rsidR="00000000" w:rsidRPr="00000000">
              <w:rPr>
                <w:rtl w:val="0"/>
              </w:rPr>
              <w:t xml:space="preserve">Final Exam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pPr>
            <w:r w:rsidDel="00000000" w:rsidR="00000000" w:rsidRPr="00000000">
              <w:rPr>
                <w:rtl w:val="0"/>
              </w:rPr>
              <w:t xml:space="preserve">10%</w:t>
            </w:r>
          </w:p>
        </w:tc>
      </w:tr>
    </w:tbl>
    <w:p w:rsidR="00000000" w:rsidDel="00000000" w:rsidP="00000000" w:rsidRDefault="00000000" w:rsidRPr="00000000" w14:paraId="00000049">
      <w:pPr>
        <w:jc w:val="left"/>
        <w:rPr>
          <w:b w:val="1"/>
        </w:rPr>
      </w:pPr>
      <w:r w:rsidDel="00000000" w:rsidR="00000000" w:rsidRPr="00000000">
        <w:rPr>
          <w:rtl w:val="0"/>
        </w:rPr>
      </w:r>
    </w:p>
    <w:p w:rsidR="00000000" w:rsidDel="00000000" w:rsidP="00000000" w:rsidRDefault="00000000" w:rsidRPr="00000000" w14:paraId="0000004A">
      <w:pPr>
        <w:spacing w:line="276" w:lineRule="auto"/>
        <w:rPr>
          <w:b w:val="1"/>
        </w:rPr>
      </w:pPr>
      <w:r w:rsidDel="00000000" w:rsidR="00000000" w:rsidRPr="00000000">
        <w:rPr>
          <w:b w:val="1"/>
          <w:rtl w:val="0"/>
        </w:rPr>
        <w:t xml:space="preserve">Make-up Work</w:t>
      </w:r>
      <w:r w:rsidDel="00000000" w:rsidR="00000000" w:rsidRPr="00000000">
        <w:rPr>
          <w:b w:val="1"/>
          <w:rtl w:val="0"/>
        </w:rPr>
        <w:t xml:space="preserve"> as per Student Handbook</w:t>
      </w:r>
      <w:r w:rsidDel="00000000" w:rsidR="00000000" w:rsidRPr="00000000">
        <w:rPr>
          <w:rtl w:val="0"/>
        </w:rPr>
      </w:r>
    </w:p>
    <w:p w:rsidR="00000000" w:rsidDel="00000000" w:rsidP="00000000" w:rsidRDefault="00000000" w:rsidRPr="00000000" w14:paraId="0000004B">
      <w:pPr>
        <w:numPr>
          <w:ilvl w:val="0"/>
          <w:numId w:val="2"/>
        </w:numPr>
        <w:spacing w:line="276" w:lineRule="auto"/>
        <w:ind w:left="720" w:hanging="360"/>
        <w:rPr/>
      </w:pPr>
      <w:r w:rsidDel="00000000" w:rsidR="00000000" w:rsidRPr="00000000">
        <w:rPr>
          <w:rtl w:val="0"/>
        </w:rPr>
        <w:t xml:space="preserve">Students who are absent from class for any reason will be required to make-up the work missed in each class. Completion of this work should take approximately the same amount of time as the student missed from class. In extreme cases of prolonged absence, (more than five consecutive days,) the Principal may grant extra time for the students to complete missing assignments. Students will receive an incomplete grade pending the submission of the missing assignments. Students will receive a zero for any work that is not completed by the designated timeline.</w:t>
      </w:r>
    </w:p>
    <w:p w:rsidR="00000000" w:rsidDel="00000000" w:rsidP="00000000" w:rsidRDefault="00000000" w:rsidRPr="00000000" w14:paraId="0000004C">
      <w:pPr>
        <w:numPr>
          <w:ilvl w:val="0"/>
          <w:numId w:val="2"/>
        </w:numPr>
        <w:spacing w:line="276" w:lineRule="auto"/>
        <w:ind w:left="720" w:hanging="360"/>
        <w:rPr/>
      </w:pPr>
      <w:r w:rsidDel="00000000" w:rsidR="00000000" w:rsidRPr="00000000">
        <w:rPr>
          <w:rtl w:val="0"/>
        </w:rPr>
        <w:t xml:space="preserve">It is the student’s responsibility to obtain all make-up work from his/her teachers immediately upon return to school. Failure to obtain makeup work is no excuse for not completing work missed. Students have the same amount of time that they have been absent to make up the work.</w:t>
      </w:r>
    </w:p>
    <w:p w:rsidR="00000000" w:rsidDel="00000000" w:rsidP="00000000" w:rsidRDefault="00000000" w:rsidRPr="00000000" w14:paraId="0000004D">
      <w:pPr>
        <w:spacing w:line="276" w:lineRule="auto"/>
        <w:rPr>
          <w:b w:val="1"/>
        </w:rPr>
      </w:pPr>
      <w:r w:rsidDel="00000000" w:rsidR="00000000" w:rsidRPr="00000000">
        <w:rPr>
          <w:rtl w:val="0"/>
        </w:rPr>
      </w:r>
    </w:p>
    <w:p w:rsidR="00000000" w:rsidDel="00000000" w:rsidP="00000000" w:rsidRDefault="00000000" w:rsidRPr="00000000" w14:paraId="0000004E">
      <w:pPr>
        <w:spacing w:line="276" w:lineRule="auto"/>
        <w:rPr>
          <w:b w:val="1"/>
        </w:rPr>
      </w:pPr>
      <w:r w:rsidDel="00000000" w:rsidR="00000000" w:rsidRPr="00000000">
        <w:rPr>
          <w:b w:val="1"/>
          <w:rtl w:val="0"/>
        </w:rPr>
        <w:t xml:space="preserve">Academic Integrity Policy </w:t>
      </w:r>
      <w:r w:rsidDel="00000000" w:rsidR="00000000" w:rsidRPr="00000000">
        <w:rPr>
          <w:b w:val="1"/>
          <w:rtl w:val="0"/>
        </w:rPr>
        <w:t xml:space="preserve"> as per Student Handbook</w:t>
      </w:r>
    </w:p>
    <w:p w:rsidR="00000000" w:rsidDel="00000000" w:rsidP="00000000" w:rsidRDefault="00000000" w:rsidRPr="00000000" w14:paraId="0000004F">
      <w:pPr>
        <w:tabs>
          <w:tab w:val="left" w:leader="none" w:pos="360"/>
          <w:tab w:val="left" w:leader="none" w:pos="1460"/>
          <w:tab w:val="left" w:leader="none" w:pos="3880"/>
        </w:tabs>
        <w:spacing w:after="0" w:before="0" w:lineRule="auto"/>
        <w:ind w:firstLine="20"/>
        <w:rPr/>
      </w:pPr>
      <w:r w:rsidDel="00000000" w:rsidR="00000000" w:rsidRPr="00000000">
        <w:rPr>
          <w:rtl w:val="0"/>
        </w:rPr>
        <w:t xml:space="preserve">Plagiarism Policy</w:t>
      </w:r>
    </w:p>
    <w:p w:rsidR="00000000" w:rsidDel="00000000" w:rsidP="00000000" w:rsidRDefault="00000000" w:rsidRPr="00000000" w14:paraId="00000050">
      <w:pPr>
        <w:numPr>
          <w:ilvl w:val="0"/>
          <w:numId w:val="7"/>
        </w:numPr>
        <w:tabs>
          <w:tab w:val="left" w:leader="none" w:pos="360"/>
          <w:tab w:val="left" w:leader="none" w:pos="1460"/>
          <w:tab w:val="left" w:leader="none" w:pos="3880"/>
        </w:tabs>
        <w:spacing w:line="276" w:lineRule="auto"/>
        <w:ind w:left="720" w:hanging="360"/>
        <w:rPr>
          <w:rFonts w:ascii="Noticia Text" w:cs="Noticia Text" w:eastAsia="Noticia Text" w:hAnsi="Noticia Text"/>
        </w:rPr>
      </w:pPr>
      <w:r w:rsidDel="00000000" w:rsidR="00000000" w:rsidRPr="00000000">
        <w:rPr>
          <w:b w:val="1"/>
          <w:rtl w:val="0"/>
        </w:rPr>
        <w:t xml:space="preserve">Freshmen</w:t>
      </w:r>
      <w:r w:rsidDel="00000000" w:rsidR="00000000" w:rsidRPr="00000000">
        <w:rPr>
          <w:rtl w:val="0"/>
        </w:rPr>
        <w:t xml:space="preserve">: On the first offense, the student may rewrite for a maximum grade of 55. The rewrite should be closely monitored by the teacher because on the freshmen level we are concerned with students’ understanding of the process. On the second offense, the student receives a 0 grade for the final product. (Students' offenses will be filed in the supervisor’s office.)</w:t>
      </w:r>
    </w:p>
    <w:p w:rsidR="00000000" w:rsidDel="00000000" w:rsidP="00000000" w:rsidRDefault="00000000" w:rsidRPr="00000000" w14:paraId="00000051">
      <w:pPr>
        <w:numPr>
          <w:ilvl w:val="0"/>
          <w:numId w:val="4"/>
        </w:numPr>
        <w:tabs>
          <w:tab w:val="left" w:leader="none" w:pos="360"/>
          <w:tab w:val="left" w:leader="none" w:pos="1460"/>
          <w:tab w:val="left" w:leader="none" w:pos="3880"/>
        </w:tabs>
        <w:spacing w:line="276" w:lineRule="auto"/>
        <w:ind w:left="720" w:hanging="360"/>
        <w:rPr>
          <w:rFonts w:ascii="Noticia Text" w:cs="Noticia Text" w:eastAsia="Noticia Text" w:hAnsi="Noticia Text"/>
        </w:rPr>
      </w:pPr>
      <w:r w:rsidDel="00000000" w:rsidR="00000000" w:rsidRPr="00000000">
        <w:rPr>
          <w:b w:val="1"/>
          <w:rtl w:val="0"/>
        </w:rPr>
        <w:t xml:space="preserve">Sophomores, Juniors and Seniors:</w:t>
      </w:r>
      <w:r w:rsidDel="00000000" w:rsidR="00000000" w:rsidRPr="00000000">
        <w:rPr>
          <w:rtl w:val="0"/>
        </w:rPr>
        <w:t xml:space="preserve"> If the teacher finds that the plagiarism is flagrant or pervasive and can document the same, the assessment may receive a grade of zero.</w:t>
      </w:r>
      <w:r w:rsidDel="00000000" w:rsidR="00000000" w:rsidRPr="00000000">
        <w:rPr>
          <w:rtl w:val="0"/>
        </w:rPr>
      </w:r>
    </w:p>
    <w:p w:rsidR="00000000" w:rsidDel="00000000" w:rsidP="00000000" w:rsidRDefault="00000000" w:rsidRPr="00000000" w14:paraId="00000052">
      <w:pPr>
        <w:tabs>
          <w:tab w:val="left" w:leader="none" w:pos="360"/>
          <w:tab w:val="left" w:leader="none" w:pos="1460"/>
          <w:tab w:val="left" w:leader="none" w:pos="3880"/>
        </w:tabs>
        <w:spacing w:line="276" w:lineRule="auto"/>
        <w:ind w:left="0" w:firstLine="0"/>
        <w:rPr>
          <w:b w:val="1"/>
          <w:u w:val="single"/>
        </w:rPr>
      </w:pPr>
      <w:r w:rsidDel="00000000" w:rsidR="00000000" w:rsidRPr="00000000">
        <w:rPr>
          <w:rtl w:val="0"/>
        </w:rPr>
      </w:r>
    </w:p>
    <w:p w:rsidR="00000000" w:rsidDel="00000000" w:rsidP="00000000" w:rsidRDefault="00000000" w:rsidRPr="00000000" w14:paraId="00000053">
      <w:pPr>
        <w:tabs>
          <w:tab w:val="left" w:leader="none" w:pos="360"/>
          <w:tab w:val="left" w:leader="none" w:pos="1460"/>
          <w:tab w:val="left" w:leader="none" w:pos="3880"/>
        </w:tabs>
        <w:spacing w:line="276" w:lineRule="auto"/>
        <w:ind w:left="0" w:firstLine="0"/>
        <w:rPr>
          <w:b w:val="1"/>
          <w:u w:val="single"/>
        </w:rPr>
      </w:pPr>
      <w:r w:rsidDel="00000000" w:rsidR="00000000" w:rsidRPr="00000000">
        <w:rPr>
          <w:b w:val="1"/>
          <w:u w:val="single"/>
          <w:rtl w:val="0"/>
        </w:rPr>
        <w:t xml:space="preserve">Cheating</w:t>
      </w:r>
    </w:p>
    <w:p w:rsidR="00000000" w:rsidDel="00000000" w:rsidP="00000000" w:rsidRDefault="00000000" w:rsidRPr="00000000" w14:paraId="00000054">
      <w:pPr>
        <w:tabs>
          <w:tab w:val="left" w:leader="none" w:pos="360"/>
          <w:tab w:val="left" w:leader="none" w:pos="1460"/>
          <w:tab w:val="left" w:leader="none" w:pos="3880"/>
        </w:tabs>
        <w:spacing w:line="276" w:lineRule="auto"/>
        <w:rPr/>
      </w:pPr>
      <w:r w:rsidDel="00000000" w:rsidR="00000000" w:rsidRPr="00000000">
        <w:rPr>
          <w:rtl w:val="0"/>
        </w:rPr>
        <w:t xml:space="preserve">Students are expected to conduct themselves honestly and with integrity in their work. All forms of cheating and plagiarism are prohibited. Behavior that is unacceptable includes, but is not limited to the following:</w:t>
      </w:r>
    </w:p>
    <w:p w:rsidR="00000000" w:rsidDel="00000000" w:rsidP="00000000" w:rsidRDefault="00000000" w:rsidRPr="00000000" w14:paraId="00000055">
      <w:pPr>
        <w:numPr>
          <w:ilvl w:val="0"/>
          <w:numId w:val="8"/>
        </w:numPr>
        <w:tabs>
          <w:tab w:val="left" w:leader="none" w:pos="360"/>
          <w:tab w:val="left" w:leader="none" w:pos="1460"/>
          <w:tab w:val="left" w:leader="none" w:pos="3880"/>
        </w:tabs>
        <w:spacing w:line="276" w:lineRule="auto"/>
        <w:ind w:left="720" w:hanging="360"/>
        <w:rPr/>
      </w:pPr>
      <w:r w:rsidDel="00000000" w:rsidR="00000000" w:rsidRPr="00000000">
        <w:rPr>
          <w:rtl w:val="0"/>
        </w:rPr>
        <w:t xml:space="preserve">Copying another student’s work;</w:t>
      </w:r>
    </w:p>
    <w:p w:rsidR="00000000" w:rsidDel="00000000" w:rsidP="00000000" w:rsidRDefault="00000000" w:rsidRPr="00000000" w14:paraId="00000056">
      <w:pPr>
        <w:numPr>
          <w:ilvl w:val="0"/>
          <w:numId w:val="8"/>
        </w:numPr>
        <w:tabs>
          <w:tab w:val="left" w:leader="none" w:pos="360"/>
          <w:tab w:val="left" w:leader="none" w:pos="1460"/>
          <w:tab w:val="left" w:leader="none" w:pos="3880"/>
        </w:tabs>
        <w:spacing w:line="276" w:lineRule="auto"/>
        <w:ind w:left="720" w:hanging="360"/>
        <w:rPr/>
      </w:pPr>
      <w:r w:rsidDel="00000000" w:rsidR="00000000" w:rsidRPr="00000000">
        <w:rPr>
          <w:rtl w:val="0"/>
        </w:rPr>
        <w:t xml:space="preserve">Working with others on projects that are meant to be done individually;</w:t>
      </w:r>
    </w:p>
    <w:p w:rsidR="00000000" w:rsidDel="00000000" w:rsidP="00000000" w:rsidRDefault="00000000" w:rsidRPr="00000000" w14:paraId="00000057">
      <w:pPr>
        <w:numPr>
          <w:ilvl w:val="0"/>
          <w:numId w:val="8"/>
        </w:numPr>
        <w:tabs>
          <w:tab w:val="left" w:leader="none" w:pos="360"/>
          <w:tab w:val="left" w:leader="none" w:pos="1460"/>
          <w:tab w:val="left" w:leader="none" w:pos="3880"/>
        </w:tabs>
        <w:spacing w:line="276" w:lineRule="auto"/>
        <w:ind w:left="720" w:hanging="360"/>
        <w:rPr/>
      </w:pPr>
      <w:r w:rsidDel="00000000" w:rsidR="00000000" w:rsidRPr="00000000">
        <w:rPr>
          <w:rtl w:val="0"/>
        </w:rPr>
        <w:t xml:space="preserve">Looking at or copying another student’s test or quiz answers;</w:t>
      </w:r>
    </w:p>
    <w:p w:rsidR="00000000" w:rsidDel="00000000" w:rsidP="00000000" w:rsidRDefault="00000000" w:rsidRPr="00000000" w14:paraId="00000058">
      <w:pPr>
        <w:numPr>
          <w:ilvl w:val="0"/>
          <w:numId w:val="8"/>
        </w:numPr>
        <w:tabs>
          <w:tab w:val="left" w:leader="none" w:pos="360"/>
          <w:tab w:val="left" w:leader="none" w:pos="1460"/>
          <w:tab w:val="left" w:leader="none" w:pos="3880"/>
        </w:tabs>
        <w:spacing w:line="276" w:lineRule="auto"/>
        <w:ind w:left="720" w:hanging="360"/>
        <w:rPr/>
      </w:pPr>
      <w:r w:rsidDel="00000000" w:rsidR="00000000" w:rsidRPr="00000000">
        <w:rPr>
          <w:rtl w:val="0"/>
        </w:rPr>
        <w:t xml:space="preserve">Allowing another student to look at or copy answers from one’s test or quiz;</w:t>
      </w:r>
    </w:p>
    <w:p w:rsidR="00000000" w:rsidDel="00000000" w:rsidP="00000000" w:rsidRDefault="00000000" w:rsidRPr="00000000" w14:paraId="00000059">
      <w:pPr>
        <w:numPr>
          <w:ilvl w:val="0"/>
          <w:numId w:val="8"/>
        </w:numPr>
        <w:tabs>
          <w:tab w:val="left" w:leader="none" w:pos="360"/>
          <w:tab w:val="left" w:leader="none" w:pos="1460"/>
          <w:tab w:val="left" w:leader="none" w:pos="3880"/>
        </w:tabs>
        <w:spacing w:line="276" w:lineRule="auto"/>
        <w:ind w:left="720" w:hanging="360"/>
        <w:rPr/>
      </w:pPr>
      <w:r w:rsidDel="00000000" w:rsidR="00000000" w:rsidRPr="00000000">
        <w:rPr>
          <w:rtl w:val="0"/>
        </w:rPr>
        <w:t xml:space="preserve">Using any other method (ie “cheat sheets”, communicating in any form) to get/give test or quiz answers;</w:t>
      </w:r>
    </w:p>
    <w:p w:rsidR="00000000" w:rsidDel="00000000" w:rsidP="00000000" w:rsidRDefault="00000000" w:rsidRPr="00000000" w14:paraId="0000005A">
      <w:pPr>
        <w:numPr>
          <w:ilvl w:val="0"/>
          <w:numId w:val="8"/>
        </w:numPr>
        <w:tabs>
          <w:tab w:val="left" w:leader="none" w:pos="360"/>
          <w:tab w:val="left" w:leader="none" w:pos="1460"/>
          <w:tab w:val="left" w:leader="none" w:pos="3880"/>
        </w:tabs>
        <w:spacing w:line="276" w:lineRule="auto"/>
        <w:ind w:left="720" w:hanging="360"/>
        <w:rPr/>
      </w:pPr>
      <w:r w:rsidDel="00000000" w:rsidR="00000000" w:rsidRPr="00000000">
        <w:rPr>
          <w:rtl w:val="0"/>
        </w:rPr>
        <w:t xml:space="preserve">Taking a test or quiz in part or in whole to use or to give to others;</w:t>
      </w:r>
    </w:p>
    <w:p w:rsidR="00000000" w:rsidDel="00000000" w:rsidP="00000000" w:rsidRDefault="00000000" w:rsidRPr="00000000" w14:paraId="0000005B">
      <w:pPr>
        <w:numPr>
          <w:ilvl w:val="0"/>
          <w:numId w:val="8"/>
        </w:numPr>
        <w:tabs>
          <w:tab w:val="left" w:leader="none" w:pos="360"/>
          <w:tab w:val="left" w:leader="none" w:pos="1460"/>
          <w:tab w:val="left" w:leader="none" w:pos="3880"/>
        </w:tabs>
        <w:spacing w:line="276" w:lineRule="auto"/>
        <w:ind w:left="720" w:hanging="360"/>
        <w:rPr/>
      </w:pPr>
      <w:r w:rsidDel="00000000" w:rsidR="00000000" w:rsidRPr="00000000">
        <w:rPr>
          <w:rtl w:val="0"/>
        </w:rPr>
        <w:t xml:space="preserve">Copying information from a source without giving proper acknowledgment;</w:t>
      </w:r>
    </w:p>
    <w:p w:rsidR="00000000" w:rsidDel="00000000" w:rsidP="00000000" w:rsidRDefault="00000000" w:rsidRPr="00000000" w14:paraId="0000005C">
      <w:pPr>
        <w:numPr>
          <w:ilvl w:val="0"/>
          <w:numId w:val="8"/>
        </w:numPr>
        <w:tabs>
          <w:tab w:val="left" w:leader="none" w:pos="360"/>
          <w:tab w:val="left" w:leader="none" w:pos="1460"/>
          <w:tab w:val="left" w:leader="none" w:pos="3880"/>
        </w:tabs>
        <w:spacing w:line="276" w:lineRule="auto"/>
        <w:ind w:left="720" w:hanging="360"/>
        <w:rPr/>
      </w:pPr>
      <w:r w:rsidDel="00000000" w:rsidR="00000000" w:rsidRPr="00000000">
        <w:rPr>
          <w:rtl w:val="0"/>
        </w:rPr>
        <w:t xml:space="preserve">Taking papers from other students, publications, or internet sources and claiming it as one’s own work;</w:t>
      </w:r>
    </w:p>
    <w:p w:rsidR="00000000" w:rsidDel="00000000" w:rsidP="00000000" w:rsidRDefault="00000000" w:rsidRPr="00000000" w14:paraId="0000005D">
      <w:pPr>
        <w:numPr>
          <w:ilvl w:val="0"/>
          <w:numId w:val="8"/>
        </w:numPr>
        <w:tabs>
          <w:tab w:val="left" w:leader="none" w:pos="360"/>
          <w:tab w:val="left" w:leader="none" w:pos="1460"/>
          <w:tab w:val="left" w:leader="none" w:pos="3880"/>
        </w:tabs>
        <w:spacing w:line="276" w:lineRule="auto"/>
        <w:ind w:left="720" w:hanging="360"/>
        <w:rPr>
          <w:b w:val="1"/>
        </w:rPr>
      </w:pPr>
      <w:r w:rsidDel="00000000" w:rsidR="00000000" w:rsidRPr="00000000">
        <w:rPr>
          <w:rtl w:val="0"/>
        </w:rPr>
        <w:t xml:space="preserve">Academic dishonesty in any other form including, but not limited to, tampering with computerized grade records;</w:t>
      </w:r>
      <w:r w:rsidDel="00000000" w:rsidR="00000000" w:rsidRPr="00000000">
        <w:rPr>
          <w:rtl w:val="0"/>
        </w:rPr>
      </w:r>
    </w:p>
    <w:p w:rsidR="00000000" w:rsidDel="00000000" w:rsidP="00000000" w:rsidRDefault="00000000" w:rsidRPr="00000000" w14:paraId="0000005E">
      <w:pPr>
        <w:numPr>
          <w:ilvl w:val="0"/>
          <w:numId w:val="8"/>
        </w:numPr>
        <w:tabs>
          <w:tab w:val="left" w:leader="none" w:pos="360"/>
          <w:tab w:val="left" w:leader="none" w:pos="1460"/>
          <w:tab w:val="left" w:leader="none" w:pos="3880"/>
        </w:tabs>
        <w:spacing w:line="276" w:lineRule="auto"/>
        <w:ind w:left="720" w:hanging="360"/>
        <w:rPr>
          <w:b w:val="1"/>
        </w:rPr>
      </w:pPr>
      <w:r w:rsidDel="00000000" w:rsidR="00000000" w:rsidRPr="00000000">
        <w:rPr>
          <w:rtl w:val="0"/>
        </w:rPr>
        <w:t xml:space="preserve">Giving or receiving answers and/or test questions to or from another student.</w:t>
      </w:r>
      <w:r w:rsidDel="00000000" w:rsidR="00000000" w:rsidRPr="00000000">
        <w:rPr>
          <w:rtl w:val="0"/>
        </w:rPr>
      </w:r>
    </w:p>
    <w:p w:rsidR="00000000" w:rsidDel="00000000" w:rsidP="00000000" w:rsidRDefault="00000000" w:rsidRPr="00000000" w14:paraId="0000005F">
      <w:pPr>
        <w:tabs>
          <w:tab w:val="left" w:leader="none" w:pos="360"/>
          <w:tab w:val="left" w:leader="none" w:pos="1460"/>
          <w:tab w:val="left" w:leader="none" w:pos="3880"/>
        </w:tabs>
        <w:spacing w:line="276" w:lineRule="auto"/>
        <w:rPr/>
      </w:pPr>
      <w:r w:rsidDel="00000000" w:rsidR="00000000" w:rsidRPr="00000000">
        <w:rPr>
          <w:rtl w:val="0"/>
        </w:rPr>
      </w:r>
    </w:p>
    <w:p w:rsidR="00000000" w:rsidDel="00000000" w:rsidP="00000000" w:rsidRDefault="00000000" w:rsidRPr="00000000" w14:paraId="00000060">
      <w:pPr>
        <w:tabs>
          <w:tab w:val="left" w:leader="none" w:pos="360"/>
          <w:tab w:val="left" w:leader="none" w:pos="1460"/>
          <w:tab w:val="left" w:leader="none" w:pos="3880"/>
        </w:tabs>
        <w:spacing w:line="276" w:lineRule="auto"/>
        <w:rPr/>
      </w:pPr>
      <w:r w:rsidDel="00000000" w:rsidR="00000000" w:rsidRPr="00000000">
        <w:rPr>
          <w:rtl w:val="0"/>
        </w:rPr>
        <w:t xml:space="preserve">Violators of this policy will be disciplined on a case-by-case basis, depending on the seriousness of the violation, prior violations and other factors.</w:t>
      </w:r>
    </w:p>
    <w:p w:rsidR="00000000" w:rsidDel="00000000" w:rsidP="00000000" w:rsidRDefault="00000000" w:rsidRPr="00000000" w14:paraId="00000061">
      <w:pPr>
        <w:tabs>
          <w:tab w:val="left" w:leader="none" w:pos="360"/>
          <w:tab w:val="left" w:leader="none" w:pos="1460"/>
          <w:tab w:val="left" w:leader="none" w:pos="3880"/>
        </w:tabs>
        <w:spacing w:line="276" w:lineRule="auto"/>
        <w:rPr/>
      </w:pPr>
      <w:r w:rsidDel="00000000" w:rsidR="00000000" w:rsidRPr="00000000">
        <w:rPr>
          <w:rtl w:val="0"/>
        </w:rPr>
      </w:r>
    </w:p>
    <w:p w:rsidR="00000000" w:rsidDel="00000000" w:rsidP="00000000" w:rsidRDefault="00000000" w:rsidRPr="00000000" w14:paraId="00000062">
      <w:pPr>
        <w:tabs>
          <w:tab w:val="left" w:leader="none" w:pos="360"/>
          <w:tab w:val="left" w:leader="none" w:pos="1460"/>
          <w:tab w:val="left" w:leader="none" w:pos="3880"/>
        </w:tabs>
        <w:spacing w:line="276" w:lineRule="auto"/>
        <w:rPr/>
      </w:pPr>
      <w:r w:rsidDel="00000000" w:rsidR="00000000" w:rsidRPr="00000000">
        <w:rPr>
          <w:rtl w:val="0"/>
        </w:rPr>
        <w:t xml:space="preserve">Disciplinary measures/consequences may include, but are not limited to the following:</w:t>
      </w:r>
    </w:p>
    <w:p w:rsidR="00000000" w:rsidDel="00000000" w:rsidP="00000000" w:rsidRDefault="00000000" w:rsidRPr="00000000" w14:paraId="00000063">
      <w:pPr>
        <w:numPr>
          <w:ilvl w:val="0"/>
          <w:numId w:val="1"/>
        </w:numPr>
        <w:tabs>
          <w:tab w:val="left" w:leader="none" w:pos="360"/>
          <w:tab w:val="left" w:leader="none" w:pos="1460"/>
          <w:tab w:val="left" w:leader="none" w:pos="3880"/>
        </w:tabs>
        <w:spacing w:line="276" w:lineRule="auto"/>
        <w:ind w:left="720" w:hanging="360"/>
        <w:rPr>
          <w:b w:val="1"/>
        </w:rPr>
      </w:pPr>
      <w:r w:rsidDel="00000000" w:rsidR="00000000" w:rsidRPr="00000000">
        <w:rPr>
          <w:rtl w:val="0"/>
        </w:rPr>
        <w:t xml:space="preserve">Redoing the assignment (see policy on plagiarism);</w:t>
      </w:r>
      <w:r w:rsidDel="00000000" w:rsidR="00000000" w:rsidRPr="00000000">
        <w:rPr>
          <w:rtl w:val="0"/>
        </w:rPr>
      </w:r>
    </w:p>
    <w:p w:rsidR="00000000" w:rsidDel="00000000" w:rsidP="00000000" w:rsidRDefault="00000000" w:rsidRPr="00000000" w14:paraId="00000064">
      <w:pPr>
        <w:numPr>
          <w:ilvl w:val="0"/>
          <w:numId w:val="1"/>
        </w:numPr>
        <w:tabs>
          <w:tab w:val="left" w:leader="none" w:pos="360"/>
          <w:tab w:val="left" w:leader="none" w:pos="1460"/>
          <w:tab w:val="left" w:leader="none" w:pos="3880"/>
        </w:tabs>
        <w:spacing w:line="276" w:lineRule="auto"/>
        <w:ind w:left="720" w:hanging="360"/>
        <w:rPr>
          <w:b w:val="1"/>
        </w:rPr>
      </w:pPr>
      <w:r w:rsidDel="00000000" w:rsidR="00000000" w:rsidRPr="00000000">
        <w:rPr>
          <w:rtl w:val="0"/>
        </w:rPr>
        <w:t xml:space="preserve">Receiving a zero grade on the project, test or quiz;</w:t>
      </w:r>
      <w:r w:rsidDel="00000000" w:rsidR="00000000" w:rsidRPr="00000000">
        <w:rPr>
          <w:rtl w:val="0"/>
        </w:rPr>
      </w:r>
    </w:p>
    <w:p w:rsidR="00000000" w:rsidDel="00000000" w:rsidP="00000000" w:rsidRDefault="00000000" w:rsidRPr="00000000" w14:paraId="00000065">
      <w:pPr>
        <w:numPr>
          <w:ilvl w:val="0"/>
          <w:numId w:val="1"/>
        </w:numPr>
        <w:tabs>
          <w:tab w:val="left" w:leader="none" w:pos="360"/>
          <w:tab w:val="left" w:leader="none" w:pos="1460"/>
          <w:tab w:val="left" w:leader="none" w:pos="3880"/>
        </w:tabs>
        <w:spacing w:line="276" w:lineRule="auto"/>
        <w:ind w:left="720" w:hanging="360"/>
        <w:rPr>
          <w:b w:val="1"/>
        </w:rPr>
      </w:pPr>
      <w:r w:rsidDel="00000000" w:rsidR="00000000" w:rsidRPr="00000000">
        <w:rPr>
          <w:rtl w:val="0"/>
        </w:rPr>
        <w:t xml:space="preserve">Letter sent to parent and placed in the student's file;</w:t>
      </w:r>
      <w:r w:rsidDel="00000000" w:rsidR="00000000" w:rsidRPr="00000000">
        <w:rPr>
          <w:rtl w:val="0"/>
        </w:rPr>
      </w:r>
    </w:p>
    <w:p w:rsidR="00000000" w:rsidDel="00000000" w:rsidP="00000000" w:rsidRDefault="00000000" w:rsidRPr="00000000" w14:paraId="00000066">
      <w:pPr>
        <w:numPr>
          <w:ilvl w:val="0"/>
          <w:numId w:val="1"/>
        </w:numPr>
        <w:tabs>
          <w:tab w:val="left" w:leader="none" w:pos="360"/>
          <w:tab w:val="left" w:leader="none" w:pos="1460"/>
          <w:tab w:val="left" w:leader="none" w:pos="3880"/>
        </w:tabs>
        <w:spacing w:line="276" w:lineRule="auto"/>
        <w:ind w:left="720" w:hanging="360"/>
        <w:rPr>
          <w:b w:val="1"/>
        </w:rPr>
      </w:pPr>
      <w:r w:rsidDel="00000000" w:rsidR="00000000" w:rsidRPr="00000000">
        <w:rPr>
          <w:rtl w:val="0"/>
        </w:rPr>
        <w:t xml:space="preserve">Detention, suspension or expulsion.</w:t>
      </w:r>
    </w:p>
    <w:p w:rsidR="00000000" w:rsidDel="00000000" w:rsidP="00000000" w:rsidRDefault="00000000" w:rsidRPr="00000000" w14:paraId="00000067">
      <w:pPr>
        <w:spacing w:line="276" w:lineRule="auto"/>
        <w:ind w:left="720" w:firstLine="0"/>
        <w:rPr/>
      </w:pPr>
      <w:r w:rsidDel="00000000" w:rsidR="00000000" w:rsidRPr="00000000">
        <w:rPr>
          <w:rtl w:val="0"/>
        </w:rPr>
      </w:r>
    </w:p>
    <w:p w:rsidR="00000000" w:rsidDel="00000000" w:rsidP="00000000" w:rsidRDefault="00000000" w:rsidRPr="00000000" w14:paraId="00000068">
      <w:pPr>
        <w:rPr>
          <w:b w:val="1"/>
        </w:rPr>
      </w:pPr>
      <w:r w:rsidDel="00000000" w:rsidR="00000000" w:rsidRPr="00000000">
        <w:rPr>
          <w:b w:val="1"/>
          <w:rtl w:val="0"/>
        </w:rPr>
        <w:t xml:space="preserve">Marking Period 1 </w:t>
      </w:r>
      <w:r w:rsidDel="00000000" w:rsidR="00000000" w:rsidRPr="00000000">
        <w:rPr>
          <w:i w:val="1"/>
          <w:rtl w:val="0"/>
        </w:rPr>
        <w:t xml:space="preserve">*Subject to revision  </w:t>
      </w:r>
      <w:r w:rsidDel="00000000" w:rsidR="00000000" w:rsidRPr="00000000">
        <w:rPr>
          <w:rtl w:val="0"/>
        </w:rPr>
      </w:r>
    </w:p>
    <w:tbl>
      <w:tblPr>
        <w:tblStyle w:val="Table4"/>
        <w:tblW w:w="1006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5"/>
        <w:gridCol w:w="3210"/>
        <w:gridCol w:w="2310"/>
        <w:gridCol w:w="1800"/>
        <w:tblGridChange w:id="0">
          <w:tblGrid>
            <w:gridCol w:w="2745"/>
            <w:gridCol w:w="3210"/>
            <w:gridCol w:w="2310"/>
            <w:gridCol w:w="1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jc w:val="center"/>
              <w:rPr>
                <w:b w:val="1"/>
              </w:rPr>
            </w:pPr>
            <w:r w:rsidDel="00000000" w:rsidR="00000000" w:rsidRPr="00000000">
              <w:rPr>
                <w:b w:val="1"/>
                <w:rtl w:val="0"/>
              </w:rPr>
              <w:t xml:space="preserve">Big Ideas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jc w:val="center"/>
              <w:rPr>
                <w:b w:val="1"/>
              </w:rPr>
            </w:pPr>
            <w:r w:rsidDel="00000000" w:rsidR="00000000" w:rsidRPr="00000000">
              <w:rPr>
                <w:b w:val="1"/>
                <w:rtl w:val="0"/>
              </w:rPr>
              <w:t xml:space="preserve">Topics/</w:t>
            </w:r>
            <w:r w:rsidDel="00000000" w:rsidR="00000000" w:rsidRPr="00000000">
              <w:rPr>
                <w:b w:val="1"/>
                <w:rtl w:val="0"/>
              </w:rPr>
              <w:t xml:space="preserve">Themes</w:t>
            </w:r>
            <w:r w:rsidDel="00000000" w:rsidR="00000000" w:rsidRPr="00000000">
              <w:rPr>
                <w:b w:val="1"/>
                <w:rtl w:val="0"/>
              </w:rPr>
              <w:t xml:space="preserve">/Concepts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jc w:val="center"/>
              <w:rPr>
                <w:b w:val="1"/>
              </w:rPr>
            </w:pPr>
            <w:r w:rsidDel="00000000" w:rsidR="00000000" w:rsidRPr="00000000">
              <w:rPr>
                <w:b w:val="1"/>
                <w:rtl w:val="0"/>
              </w:rPr>
              <w:t xml:space="preserve">Activities &amp; Assessments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jc w:val="center"/>
              <w:rPr>
                <w:b w:val="1"/>
              </w:rPr>
            </w:pPr>
            <w:r w:rsidDel="00000000" w:rsidR="00000000" w:rsidRPr="00000000">
              <w:rPr>
                <w:b w:val="1"/>
                <w:rtl w:val="0"/>
              </w:rPr>
              <w:t xml:space="preserve">Timeline</w:t>
            </w:r>
            <w:r w:rsidDel="00000000" w:rsidR="00000000" w:rsidRPr="00000000">
              <w:rPr>
                <w:rtl w:val="0"/>
              </w:rPr>
            </w:r>
          </w:p>
          <w:p w:rsidR="00000000" w:rsidDel="00000000" w:rsidP="00000000" w:rsidRDefault="00000000" w:rsidRPr="00000000" w14:paraId="0000006D">
            <w:pPr>
              <w:widowControl w:val="0"/>
              <w:spacing w:line="240" w:lineRule="auto"/>
              <w:jc w:val="center"/>
              <w:rPr>
                <w:i w:val="1"/>
              </w:rPr>
            </w:pPr>
            <w:r w:rsidDel="00000000" w:rsidR="00000000" w:rsidRPr="00000000">
              <w:rPr>
                <w:b w:val="1"/>
                <w:rtl w:val="0"/>
              </w:rPr>
              <w:t xml:space="preserve">(Number of Classes)</w:t>
            </w:r>
            <w:r w:rsidDel="00000000" w:rsidR="00000000" w:rsidRPr="00000000">
              <w:rPr>
                <w:rtl w:val="0"/>
              </w:rPr>
            </w:r>
          </w:p>
        </w:tc>
      </w:tr>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06E">
            <w:pPr>
              <w:spacing w:line="240" w:lineRule="auto"/>
              <w:rPr>
                <w:sz w:val="20"/>
                <w:szCs w:val="20"/>
              </w:rPr>
            </w:pPr>
            <w:r w:rsidDel="00000000" w:rsidR="00000000" w:rsidRPr="00000000">
              <w:rPr>
                <w:sz w:val="20"/>
                <w:szCs w:val="20"/>
                <w:rtl w:val="0"/>
              </w:rPr>
              <w:t xml:space="preserve">Unit 1:  </w:t>
            </w:r>
            <w:r w:rsidDel="00000000" w:rsidR="00000000" w:rsidRPr="00000000">
              <w:rPr>
                <w:sz w:val="20"/>
                <w:szCs w:val="20"/>
                <w:rtl w:val="0"/>
              </w:rPr>
              <w:t xml:space="preserve">Renaissance, Reformation, Scientific Revolution, and Enlightenment (1350–1700)</w:t>
            </w:r>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06F">
            <w:pPr>
              <w:spacing w:after="40" w:line="240" w:lineRule="auto"/>
              <w:rPr>
                <w:sz w:val="20"/>
                <w:szCs w:val="20"/>
              </w:rPr>
            </w:pPr>
            <w:r w:rsidDel="00000000" w:rsidR="00000000" w:rsidRPr="00000000">
              <w:rPr>
                <w:sz w:val="20"/>
                <w:szCs w:val="20"/>
                <w:rtl w:val="0"/>
              </w:rPr>
              <w:t xml:space="preserve">Chronological sequencing serves as a tool for analyzing past and present events.</w:t>
            </w:r>
          </w:p>
          <w:p w:rsidR="00000000" w:rsidDel="00000000" w:rsidP="00000000" w:rsidRDefault="00000000" w:rsidRPr="00000000" w14:paraId="00000070">
            <w:pPr>
              <w:spacing w:after="40" w:line="240" w:lineRule="auto"/>
              <w:rPr>
                <w:sz w:val="20"/>
                <w:szCs w:val="20"/>
              </w:rPr>
            </w:pPr>
            <w:r w:rsidDel="00000000" w:rsidR="00000000" w:rsidRPr="00000000">
              <w:rPr>
                <w:rtl w:val="0"/>
              </w:rPr>
            </w:r>
          </w:p>
          <w:p w:rsidR="00000000" w:rsidDel="00000000" w:rsidP="00000000" w:rsidRDefault="00000000" w:rsidRPr="00000000" w14:paraId="00000071">
            <w:pPr>
              <w:spacing w:line="240" w:lineRule="auto"/>
              <w:rPr>
                <w:sz w:val="20"/>
                <w:szCs w:val="20"/>
              </w:rPr>
            </w:pPr>
            <w:r w:rsidDel="00000000" w:rsidR="00000000" w:rsidRPr="00000000">
              <w:rPr>
                <w:sz w:val="20"/>
                <w:szCs w:val="20"/>
                <w:rtl w:val="0"/>
              </w:rPr>
              <w:t xml:space="preserve">Evaluate the impact of terrorist movements on governments, individuals and societies.</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72">
            <w:pPr>
              <w:spacing w:line="240" w:lineRule="auto"/>
              <w:rPr>
                <w:i w:val="1"/>
                <w:sz w:val="20"/>
                <w:szCs w:val="20"/>
              </w:rPr>
            </w:pPr>
            <w:r w:rsidDel="00000000" w:rsidR="00000000" w:rsidRPr="00000000">
              <w:rPr>
                <w:i w:val="1"/>
                <w:sz w:val="20"/>
                <w:szCs w:val="20"/>
                <w:rtl w:val="0"/>
              </w:rPr>
              <w:t xml:space="preserve">9/11 Interview Project</w:t>
            </w:r>
          </w:p>
          <w:p w:rsidR="00000000" w:rsidDel="00000000" w:rsidP="00000000" w:rsidRDefault="00000000" w:rsidRPr="00000000" w14:paraId="00000073">
            <w:pPr>
              <w:spacing w:line="240" w:lineRule="auto"/>
              <w:rPr>
                <w:i w:val="1"/>
                <w:sz w:val="20"/>
                <w:szCs w:val="20"/>
              </w:rPr>
            </w:pPr>
            <w:r w:rsidDel="00000000" w:rsidR="00000000" w:rsidRPr="00000000">
              <w:rPr>
                <w:rtl w:val="0"/>
              </w:rPr>
            </w:r>
          </w:p>
          <w:p w:rsidR="00000000" w:rsidDel="00000000" w:rsidP="00000000" w:rsidRDefault="00000000" w:rsidRPr="00000000" w14:paraId="00000074">
            <w:pPr>
              <w:spacing w:line="240" w:lineRule="auto"/>
              <w:rPr>
                <w:i w:val="1"/>
                <w:sz w:val="20"/>
                <w:szCs w:val="20"/>
              </w:rPr>
            </w:pPr>
            <w:hyperlink r:id="rId7">
              <w:r w:rsidDel="00000000" w:rsidR="00000000" w:rsidRPr="00000000">
                <w:rPr>
                  <w:i w:val="1"/>
                  <w:color w:val="1155cc"/>
                  <w:sz w:val="20"/>
                  <w:szCs w:val="20"/>
                  <w:u w:val="single"/>
                  <w:rtl w:val="0"/>
                </w:rPr>
                <w:t xml:space="preserve">The Journey of the 9/11 Pear Tree</w:t>
              </w:r>
            </w:hyperlink>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jc w:val="center"/>
              <w:rPr>
                <w:sz w:val="20"/>
                <w:szCs w:val="20"/>
              </w:rPr>
            </w:pPr>
            <w:r w:rsidDel="00000000" w:rsidR="00000000" w:rsidRPr="00000000">
              <w:rPr>
                <w:sz w:val="20"/>
                <w:szCs w:val="20"/>
                <w:rtl w:val="0"/>
              </w:rPr>
              <w:t xml:space="preserve">2 </w:t>
            </w:r>
          </w:p>
          <w:p w:rsidR="00000000" w:rsidDel="00000000" w:rsidP="00000000" w:rsidRDefault="00000000" w:rsidRPr="00000000" w14:paraId="00000076">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077">
            <w:pPr>
              <w:widowControl w:val="0"/>
              <w:spacing w:line="240" w:lineRule="auto"/>
              <w:jc w:val="center"/>
              <w:rPr>
                <w:sz w:val="20"/>
                <w:szCs w:val="20"/>
              </w:rPr>
            </w:pPr>
            <w:r w:rsidDel="00000000" w:rsidR="00000000" w:rsidRPr="00000000">
              <w:rPr>
                <w:sz w:val="20"/>
                <w:szCs w:val="20"/>
                <w:rtl w:val="0"/>
              </w:rPr>
              <w:t xml:space="preserve">September</w:t>
            </w:r>
          </w:p>
        </w:tc>
      </w:tr>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078">
            <w:pPr>
              <w:spacing w:line="240" w:lineRule="auto"/>
              <w:rPr>
                <w:b w:val="1"/>
                <w:sz w:val="20"/>
                <w:szCs w:val="20"/>
              </w:rPr>
            </w:pPr>
            <w:r w:rsidDel="00000000" w:rsidR="00000000" w:rsidRPr="00000000">
              <w:rPr>
                <w:sz w:val="20"/>
                <w:szCs w:val="20"/>
                <w:rtl w:val="0"/>
              </w:rPr>
              <w:t xml:space="preserve">Unit 1:  </w:t>
            </w:r>
            <w:r w:rsidDel="00000000" w:rsidR="00000000" w:rsidRPr="00000000">
              <w:rPr>
                <w:sz w:val="20"/>
                <w:szCs w:val="20"/>
                <w:rtl w:val="0"/>
              </w:rPr>
              <w:t xml:space="preserve">Renaissance, Reformation, Scientific Revolution, and Enlightenment (1350–1700)</w:t>
            </w:r>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079">
            <w:pPr>
              <w:spacing w:after="40" w:line="240" w:lineRule="auto"/>
              <w:rPr>
                <w:sz w:val="20"/>
                <w:szCs w:val="20"/>
              </w:rPr>
            </w:pPr>
            <w:r w:rsidDel="00000000" w:rsidR="00000000" w:rsidRPr="00000000">
              <w:rPr>
                <w:sz w:val="20"/>
                <w:szCs w:val="20"/>
                <w:rtl w:val="0"/>
              </w:rPr>
              <w:t xml:space="preserve">Historical events and developments were shaped by the unique circumstances of the Medieval period which led to the Renaissance. </w:t>
            </w:r>
          </w:p>
          <w:p w:rsidR="00000000" w:rsidDel="00000000" w:rsidP="00000000" w:rsidRDefault="00000000" w:rsidRPr="00000000" w14:paraId="0000007A">
            <w:pPr>
              <w:spacing w:after="40" w:line="240" w:lineRule="auto"/>
              <w:rPr>
                <w:b w:val="1"/>
                <w:sz w:val="20"/>
                <w:szCs w:val="20"/>
              </w:rPr>
            </w:pPr>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07B">
            <w:pPr>
              <w:spacing w:line="240" w:lineRule="auto"/>
              <w:rPr>
                <w:sz w:val="20"/>
                <w:szCs w:val="20"/>
              </w:rPr>
            </w:pPr>
            <w:r w:rsidDel="00000000" w:rsidR="00000000" w:rsidRPr="00000000">
              <w:rPr>
                <w:sz w:val="20"/>
                <w:szCs w:val="20"/>
                <w:rtl w:val="0"/>
              </w:rPr>
              <w:t xml:space="preserve">Newsela</w:t>
            </w:r>
          </w:p>
          <w:p w:rsidR="00000000" w:rsidDel="00000000" w:rsidP="00000000" w:rsidRDefault="00000000" w:rsidRPr="00000000" w14:paraId="0000007C">
            <w:pPr>
              <w:spacing w:line="240" w:lineRule="auto"/>
              <w:rPr>
                <w:sz w:val="20"/>
                <w:szCs w:val="20"/>
              </w:rPr>
            </w:pPr>
            <w:hyperlink r:id="rId8">
              <w:r w:rsidDel="00000000" w:rsidR="00000000" w:rsidRPr="00000000">
                <w:rPr>
                  <w:color w:val="1155cc"/>
                  <w:sz w:val="20"/>
                  <w:szCs w:val="20"/>
                  <w:u w:val="single"/>
                  <w:rtl w:val="0"/>
                </w:rPr>
                <w:t xml:space="preserve">Five objects that illuminate medieval exchange between Africa, Europe</w:t>
              </w:r>
            </w:hyperlink>
            <w:r w:rsidDel="00000000" w:rsidR="00000000" w:rsidRPr="00000000">
              <w:rPr>
                <w:rtl w:val="0"/>
              </w:rPr>
            </w:r>
          </w:p>
          <w:p w:rsidR="00000000" w:rsidDel="00000000" w:rsidP="00000000" w:rsidRDefault="00000000" w:rsidRPr="00000000" w14:paraId="0000007D">
            <w:pPr>
              <w:spacing w:line="240" w:lineRule="auto"/>
              <w:rPr>
                <w:sz w:val="20"/>
                <w:szCs w:val="20"/>
              </w:rPr>
            </w:pPr>
            <w:r w:rsidDel="00000000" w:rsidR="00000000" w:rsidRPr="00000000">
              <w:rPr>
                <w:rtl w:val="0"/>
              </w:rPr>
            </w:r>
          </w:p>
          <w:p w:rsidR="00000000" w:rsidDel="00000000" w:rsidP="00000000" w:rsidRDefault="00000000" w:rsidRPr="00000000" w14:paraId="0000007E">
            <w:pPr>
              <w:spacing w:line="240" w:lineRule="auto"/>
              <w:rPr>
                <w:sz w:val="20"/>
                <w:szCs w:val="20"/>
              </w:rPr>
            </w:pPr>
            <w:r w:rsidDel="00000000" w:rsidR="00000000" w:rsidRPr="00000000">
              <w:rPr>
                <w:sz w:val="20"/>
                <w:szCs w:val="20"/>
                <w:rtl w:val="0"/>
              </w:rPr>
              <w:t xml:space="preserve">Quiz</w:t>
            </w:r>
          </w:p>
          <w:p w:rsidR="00000000" w:rsidDel="00000000" w:rsidP="00000000" w:rsidRDefault="00000000" w:rsidRPr="00000000" w14:paraId="0000007F">
            <w:pPr>
              <w:spacing w:line="240" w:lineRule="auto"/>
              <w:rPr>
                <w:sz w:val="20"/>
                <w:szCs w:val="20"/>
              </w:rPr>
            </w:pPr>
            <w:r w:rsidDel="00000000" w:rsidR="00000000" w:rsidRPr="00000000">
              <w:rPr>
                <w:sz w:val="20"/>
                <w:szCs w:val="20"/>
                <w:rtl w:val="0"/>
              </w:rPr>
              <w:t xml:space="preserve">Evidence Based Response</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jc w:val="center"/>
              <w:rPr>
                <w:sz w:val="20"/>
                <w:szCs w:val="20"/>
              </w:rPr>
            </w:pPr>
            <w:r w:rsidDel="00000000" w:rsidR="00000000" w:rsidRPr="00000000">
              <w:rPr>
                <w:sz w:val="20"/>
                <w:szCs w:val="20"/>
                <w:rtl w:val="0"/>
              </w:rPr>
              <w:t xml:space="preserve">1</w:t>
            </w:r>
          </w:p>
          <w:p w:rsidR="00000000" w:rsidDel="00000000" w:rsidP="00000000" w:rsidRDefault="00000000" w:rsidRPr="00000000" w14:paraId="00000081">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082">
            <w:pPr>
              <w:widowControl w:val="0"/>
              <w:spacing w:line="240" w:lineRule="auto"/>
              <w:jc w:val="center"/>
              <w:rPr>
                <w:sz w:val="20"/>
                <w:szCs w:val="20"/>
              </w:rPr>
            </w:pPr>
            <w:r w:rsidDel="00000000" w:rsidR="00000000" w:rsidRPr="00000000">
              <w:rPr>
                <w:sz w:val="20"/>
                <w:szCs w:val="20"/>
                <w:rtl w:val="0"/>
              </w:rPr>
              <w:t xml:space="preserve">September</w:t>
            </w:r>
          </w:p>
        </w:tc>
      </w:tr>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083">
            <w:pPr>
              <w:spacing w:line="240" w:lineRule="auto"/>
              <w:rPr>
                <w:color w:val="202124"/>
                <w:sz w:val="20"/>
                <w:szCs w:val="20"/>
              </w:rPr>
            </w:pPr>
            <w:r w:rsidDel="00000000" w:rsidR="00000000" w:rsidRPr="00000000">
              <w:rPr>
                <w:sz w:val="20"/>
                <w:szCs w:val="20"/>
                <w:rtl w:val="0"/>
              </w:rPr>
              <w:t xml:space="preserve">Unit 1:  </w:t>
            </w:r>
            <w:r w:rsidDel="00000000" w:rsidR="00000000" w:rsidRPr="00000000">
              <w:rPr>
                <w:sz w:val="20"/>
                <w:szCs w:val="20"/>
                <w:rtl w:val="0"/>
              </w:rPr>
              <w:t xml:space="preserve">Renaissance, Reformation, Scientific Revolution, and Enlightenment (1350–1700)</w:t>
            </w:r>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084">
            <w:pPr>
              <w:spacing w:after="40" w:line="240" w:lineRule="auto"/>
              <w:rPr>
                <w:color w:val="202124"/>
                <w:sz w:val="20"/>
                <w:szCs w:val="20"/>
              </w:rPr>
            </w:pPr>
            <w:r w:rsidDel="00000000" w:rsidR="00000000" w:rsidRPr="00000000">
              <w:rPr>
                <w:color w:val="202124"/>
                <w:sz w:val="20"/>
                <w:szCs w:val="20"/>
                <w:rtl w:val="0"/>
              </w:rPr>
              <w:t xml:space="preserve">Explore the factors that laid the foundation for the Renaissance (i.e., Asian and Islamic, Ancient Greek and Roman innovations).</w:t>
            </w:r>
          </w:p>
          <w:p w:rsidR="00000000" w:rsidDel="00000000" w:rsidP="00000000" w:rsidRDefault="00000000" w:rsidRPr="00000000" w14:paraId="00000085">
            <w:pPr>
              <w:spacing w:after="40" w:line="240" w:lineRule="auto"/>
              <w:rPr>
                <w:color w:val="202124"/>
                <w:sz w:val="20"/>
                <w:szCs w:val="20"/>
              </w:rPr>
            </w:pPr>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086">
            <w:pPr>
              <w:spacing w:line="240" w:lineRule="auto"/>
              <w:rPr>
                <w:sz w:val="20"/>
                <w:szCs w:val="20"/>
              </w:rPr>
            </w:pPr>
            <w:r w:rsidDel="00000000" w:rsidR="00000000" w:rsidRPr="00000000">
              <w:rPr>
                <w:sz w:val="20"/>
                <w:szCs w:val="20"/>
                <w:rtl w:val="0"/>
              </w:rPr>
              <w:t xml:space="preserve">Newsela</w:t>
            </w:r>
          </w:p>
          <w:p w:rsidR="00000000" w:rsidDel="00000000" w:rsidP="00000000" w:rsidRDefault="00000000" w:rsidRPr="00000000" w14:paraId="00000087">
            <w:pPr>
              <w:spacing w:line="240" w:lineRule="auto"/>
              <w:rPr>
                <w:sz w:val="20"/>
                <w:szCs w:val="20"/>
              </w:rPr>
            </w:pPr>
            <w:hyperlink r:id="rId9">
              <w:r w:rsidDel="00000000" w:rsidR="00000000" w:rsidRPr="00000000">
                <w:rPr>
                  <w:color w:val="1155cc"/>
                  <w:sz w:val="20"/>
                  <w:szCs w:val="20"/>
                  <w:u w:val="single"/>
                  <w:rtl w:val="0"/>
                </w:rPr>
                <w:t xml:space="preserve">Ancient Greek Thinkers, Truth-Seekers</w:t>
              </w:r>
            </w:hyperlink>
            <w:r w:rsidDel="00000000" w:rsidR="00000000" w:rsidRPr="00000000">
              <w:rPr>
                <w:rtl w:val="0"/>
              </w:rPr>
            </w:r>
          </w:p>
          <w:p w:rsidR="00000000" w:rsidDel="00000000" w:rsidP="00000000" w:rsidRDefault="00000000" w:rsidRPr="00000000" w14:paraId="00000088">
            <w:pPr>
              <w:spacing w:line="240" w:lineRule="auto"/>
              <w:rPr>
                <w:sz w:val="20"/>
                <w:szCs w:val="20"/>
              </w:rPr>
            </w:pPr>
            <w:r w:rsidDel="00000000" w:rsidR="00000000" w:rsidRPr="00000000">
              <w:rPr>
                <w:rtl w:val="0"/>
              </w:rPr>
            </w:r>
          </w:p>
          <w:p w:rsidR="00000000" w:rsidDel="00000000" w:rsidP="00000000" w:rsidRDefault="00000000" w:rsidRPr="00000000" w14:paraId="00000089">
            <w:pPr>
              <w:spacing w:line="240" w:lineRule="auto"/>
              <w:rPr>
                <w:sz w:val="20"/>
                <w:szCs w:val="20"/>
              </w:rPr>
            </w:pPr>
            <w:r w:rsidDel="00000000" w:rsidR="00000000" w:rsidRPr="00000000">
              <w:rPr>
                <w:sz w:val="20"/>
                <w:szCs w:val="20"/>
                <w:rtl w:val="0"/>
              </w:rPr>
              <w:t xml:space="preserve">Quiz</w:t>
            </w:r>
          </w:p>
          <w:p w:rsidR="00000000" w:rsidDel="00000000" w:rsidP="00000000" w:rsidRDefault="00000000" w:rsidRPr="00000000" w14:paraId="0000008A">
            <w:pPr>
              <w:spacing w:line="240" w:lineRule="auto"/>
              <w:rPr>
                <w:sz w:val="20"/>
                <w:szCs w:val="20"/>
              </w:rPr>
            </w:pPr>
            <w:r w:rsidDel="00000000" w:rsidR="00000000" w:rsidRPr="00000000">
              <w:rPr>
                <w:sz w:val="20"/>
                <w:szCs w:val="20"/>
                <w:rtl w:val="0"/>
              </w:rPr>
              <w:t xml:space="preserve">Evidence Based Response</w:t>
            </w:r>
          </w:p>
          <w:p w:rsidR="00000000" w:rsidDel="00000000" w:rsidP="00000000" w:rsidRDefault="00000000" w:rsidRPr="00000000" w14:paraId="0000008B">
            <w:pPr>
              <w:spacing w:line="240" w:lineRule="auto"/>
              <w:rPr>
                <w:sz w:val="20"/>
                <w:szCs w:val="20"/>
              </w:rPr>
            </w:pPr>
            <w:r w:rsidDel="00000000" w:rsidR="00000000" w:rsidRPr="00000000">
              <w:rPr>
                <w:rtl w:val="0"/>
              </w:rPr>
            </w:r>
          </w:p>
          <w:p w:rsidR="00000000" w:rsidDel="00000000" w:rsidP="00000000" w:rsidRDefault="00000000" w:rsidRPr="00000000" w14:paraId="0000008C">
            <w:pPr>
              <w:spacing w:line="240" w:lineRule="auto"/>
              <w:rPr>
                <w:sz w:val="20"/>
                <w:szCs w:val="20"/>
              </w:rPr>
            </w:pPr>
            <w:hyperlink r:id="rId10">
              <w:r w:rsidDel="00000000" w:rsidR="00000000" w:rsidRPr="00000000">
                <w:rPr>
                  <w:color w:val="1155cc"/>
                  <w:sz w:val="20"/>
                  <w:szCs w:val="20"/>
                  <w:u w:val="single"/>
                  <w:rtl w:val="0"/>
                </w:rPr>
                <w:t xml:space="preserve">Traces of ancient Rome in the modern world</w:t>
              </w:r>
            </w:hyperlink>
            <w:r w:rsidDel="00000000" w:rsidR="00000000" w:rsidRPr="00000000">
              <w:rPr>
                <w:rtl w:val="0"/>
              </w:rPr>
            </w:r>
          </w:p>
          <w:p w:rsidR="00000000" w:rsidDel="00000000" w:rsidP="00000000" w:rsidRDefault="00000000" w:rsidRPr="00000000" w14:paraId="0000008D">
            <w:pPr>
              <w:spacing w:line="240" w:lineRule="auto"/>
              <w:rPr>
                <w:sz w:val="20"/>
                <w:szCs w:val="20"/>
              </w:rPr>
            </w:pPr>
            <w:r w:rsidDel="00000000" w:rsidR="00000000" w:rsidRPr="00000000">
              <w:rPr>
                <w:rtl w:val="0"/>
              </w:rPr>
            </w:r>
          </w:p>
          <w:p w:rsidR="00000000" w:rsidDel="00000000" w:rsidP="00000000" w:rsidRDefault="00000000" w:rsidRPr="00000000" w14:paraId="0000008E">
            <w:pPr>
              <w:spacing w:line="240" w:lineRule="auto"/>
              <w:rPr>
                <w:sz w:val="20"/>
                <w:szCs w:val="20"/>
              </w:rPr>
            </w:pPr>
            <w:r w:rsidDel="00000000" w:rsidR="00000000" w:rsidRPr="00000000">
              <w:rPr>
                <w:sz w:val="20"/>
                <w:szCs w:val="20"/>
                <w:rtl w:val="0"/>
              </w:rPr>
              <w:t xml:space="preserve">Quiz</w:t>
            </w:r>
          </w:p>
          <w:p w:rsidR="00000000" w:rsidDel="00000000" w:rsidP="00000000" w:rsidRDefault="00000000" w:rsidRPr="00000000" w14:paraId="0000008F">
            <w:pPr>
              <w:spacing w:line="240" w:lineRule="auto"/>
              <w:rPr>
                <w:sz w:val="20"/>
                <w:szCs w:val="20"/>
              </w:rPr>
            </w:pPr>
            <w:r w:rsidDel="00000000" w:rsidR="00000000" w:rsidRPr="00000000">
              <w:rPr>
                <w:sz w:val="20"/>
                <w:szCs w:val="20"/>
                <w:rtl w:val="0"/>
              </w:rPr>
              <w:t xml:space="preserve">Evidence Based Response</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jc w:val="center"/>
              <w:rPr>
                <w:sz w:val="20"/>
                <w:szCs w:val="20"/>
              </w:rPr>
            </w:pPr>
            <w:r w:rsidDel="00000000" w:rsidR="00000000" w:rsidRPr="00000000">
              <w:rPr>
                <w:sz w:val="20"/>
                <w:szCs w:val="20"/>
                <w:rtl w:val="0"/>
              </w:rPr>
              <w:t xml:space="preserve">1</w:t>
            </w:r>
          </w:p>
          <w:p w:rsidR="00000000" w:rsidDel="00000000" w:rsidP="00000000" w:rsidRDefault="00000000" w:rsidRPr="00000000" w14:paraId="00000091">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092">
            <w:pPr>
              <w:widowControl w:val="0"/>
              <w:spacing w:line="240" w:lineRule="auto"/>
              <w:jc w:val="center"/>
              <w:rPr>
                <w:sz w:val="20"/>
                <w:szCs w:val="20"/>
              </w:rPr>
            </w:pPr>
            <w:r w:rsidDel="00000000" w:rsidR="00000000" w:rsidRPr="00000000">
              <w:rPr>
                <w:sz w:val="20"/>
                <w:szCs w:val="20"/>
                <w:rtl w:val="0"/>
              </w:rPr>
              <w:t xml:space="preserve">September</w:t>
            </w:r>
          </w:p>
          <w:p w:rsidR="00000000" w:rsidDel="00000000" w:rsidP="00000000" w:rsidRDefault="00000000" w:rsidRPr="00000000" w14:paraId="00000093">
            <w:pPr>
              <w:widowControl w:val="0"/>
              <w:spacing w:line="240" w:lineRule="auto"/>
              <w:rPr>
                <w:sz w:val="20"/>
                <w:szCs w:val="20"/>
              </w:rPr>
            </w:pPr>
            <w:r w:rsidDel="00000000" w:rsidR="00000000" w:rsidRPr="00000000">
              <w:rPr>
                <w:rtl w:val="0"/>
              </w:rPr>
            </w:r>
          </w:p>
        </w:tc>
      </w:tr>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094">
            <w:pPr>
              <w:spacing w:line="240" w:lineRule="auto"/>
              <w:rPr>
                <w:sz w:val="20"/>
                <w:szCs w:val="20"/>
              </w:rPr>
            </w:pPr>
            <w:r w:rsidDel="00000000" w:rsidR="00000000" w:rsidRPr="00000000">
              <w:rPr>
                <w:sz w:val="20"/>
                <w:szCs w:val="20"/>
                <w:rtl w:val="0"/>
              </w:rPr>
              <w:t xml:space="preserve">Unit 1:  </w:t>
            </w:r>
            <w:r w:rsidDel="00000000" w:rsidR="00000000" w:rsidRPr="00000000">
              <w:rPr>
                <w:sz w:val="20"/>
                <w:szCs w:val="20"/>
                <w:rtl w:val="0"/>
              </w:rPr>
              <w:t xml:space="preserve">Renaissance, Reformation, Scientific Revolution, and Enlightenment (1350–1700)</w:t>
            </w:r>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095">
            <w:pPr>
              <w:spacing w:after="40" w:line="240" w:lineRule="auto"/>
              <w:rPr>
                <w:sz w:val="20"/>
                <w:szCs w:val="20"/>
              </w:rPr>
            </w:pPr>
            <w:r w:rsidDel="00000000" w:rsidR="00000000" w:rsidRPr="00000000">
              <w:rPr>
                <w:sz w:val="20"/>
                <w:szCs w:val="20"/>
                <w:rtl w:val="0"/>
              </w:rPr>
              <w:t xml:space="preserve">Complex interacting factors influence people’s perspective and the Renaissance had many long lasting cultural and economic effects. </w:t>
            </w:r>
          </w:p>
          <w:p w:rsidR="00000000" w:rsidDel="00000000" w:rsidP="00000000" w:rsidRDefault="00000000" w:rsidRPr="00000000" w14:paraId="00000096">
            <w:pPr>
              <w:spacing w:after="40" w:line="240" w:lineRule="auto"/>
              <w:rPr>
                <w:sz w:val="20"/>
                <w:szCs w:val="20"/>
              </w:rPr>
            </w:pPr>
            <w:r w:rsidDel="00000000" w:rsidR="00000000" w:rsidRPr="00000000">
              <w:rPr>
                <w:rtl w:val="0"/>
              </w:rPr>
            </w:r>
          </w:p>
          <w:p w:rsidR="00000000" w:rsidDel="00000000" w:rsidP="00000000" w:rsidRDefault="00000000" w:rsidRPr="00000000" w14:paraId="00000097">
            <w:pPr>
              <w:spacing w:after="40" w:line="240" w:lineRule="auto"/>
              <w:rPr>
                <w:sz w:val="20"/>
                <w:szCs w:val="20"/>
              </w:rPr>
            </w:pPr>
            <w:r w:rsidDel="00000000" w:rsidR="00000000" w:rsidRPr="00000000">
              <w:rPr>
                <w:sz w:val="20"/>
                <w:szCs w:val="20"/>
                <w:rtl w:val="0"/>
              </w:rPr>
              <w:t xml:space="preserve">The printing press led to globalization of information and ideas which increased cultural diffusion and increased trade. </w:t>
            </w:r>
          </w:p>
          <w:p w:rsidR="00000000" w:rsidDel="00000000" w:rsidP="00000000" w:rsidRDefault="00000000" w:rsidRPr="00000000" w14:paraId="00000098">
            <w:pPr>
              <w:spacing w:after="40" w:line="240" w:lineRule="auto"/>
              <w:rPr>
                <w:sz w:val="20"/>
                <w:szCs w:val="20"/>
              </w:rPr>
            </w:pPr>
            <w:r w:rsidDel="00000000" w:rsidR="00000000" w:rsidRPr="00000000">
              <w:rPr>
                <w:rtl w:val="0"/>
              </w:rPr>
            </w:r>
          </w:p>
          <w:p w:rsidR="00000000" w:rsidDel="00000000" w:rsidP="00000000" w:rsidRDefault="00000000" w:rsidRPr="00000000" w14:paraId="00000099">
            <w:pPr>
              <w:spacing w:after="40" w:line="240" w:lineRule="auto"/>
              <w:rPr>
                <w:sz w:val="20"/>
                <w:szCs w:val="20"/>
              </w:rPr>
            </w:pPr>
            <w:r w:rsidDel="00000000" w:rsidR="00000000" w:rsidRPr="00000000">
              <w:rPr>
                <w:rtl w:val="0"/>
              </w:rPr>
            </w:r>
          </w:p>
          <w:p w:rsidR="00000000" w:rsidDel="00000000" w:rsidP="00000000" w:rsidRDefault="00000000" w:rsidRPr="00000000" w14:paraId="0000009A">
            <w:pPr>
              <w:spacing w:after="40" w:line="240" w:lineRule="auto"/>
              <w:rPr>
                <w:sz w:val="20"/>
                <w:szCs w:val="20"/>
              </w:rPr>
            </w:pPr>
            <w:r w:rsidDel="00000000" w:rsidR="00000000" w:rsidRPr="00000000">
              <w:rPr>
                <w:rtl w:val="0"/>
              </w:rPr>
            </w:r>
          </w:p>
          <w:p w:rsidR="00000000" w:rsidDel="00000000" w:rsidP="00000000" w:rsidRDefault="00000000" w:rsidRPr="00000000" w14:paraId="0000009B">
            <w:pPr>
              <w:spacing w:after="40" w:line="240" w:lineRule="auto"/>
              <w:rPr>
                <w:sz w:val="20"/>
                <w:szCs w:val="20"/>
              </w:rPr>
            </w:pPr>
            <w:r w:rsidDel="00000000" w:rsidR="00000000" w:rsidRPr="00000000">
              <w:rPr>
                <w:rtl w:val="0"/>
              </w:rPr>
            </w:r>
          </w:p>
          <w:p w:rsidR="00000000" w:rsidDel="00000000" w:rsidP="00000000" w:rsidRDefault="00000000" w:rsidRPr="00000000" w14:paraId="0000009C">
            <w:pPr>
              <w:spacing w:after="40" w:line="240" w:lineRule="auto"/>
              <w:rPr>
                <w:color w:val="202124"/>
                <w:sz w:val="20"/>
                <w:szCs w:val="20"/>
              </w:rPr>
            </w:pPr>
            <w:r w:rsidDel="00000000" w:rsidR="00000000" w:rsidRPr="00000000">
              <w:rPr>
                <w:rtl w:val="0"/>
              </w:rPr>
            </w:r>
          </w:p>
          <w:p w:rsidR="00000000" w:rsidDel="00000000" w:rsidP="00000000" w:rsidRDefault="00000000" w:rsidRPr="00000000" w14:paraId="0000009D">
            <w:pPr>
              <w:spacing w:after="40" w:line="240" w:lineRule="auto"/>
              <w:rPr>
                <w:sz w:val="20"/>
                <w:szCs w:val="20"/>
              </w:rPr>
            </w:pPr>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09E">
            <w:pPr>
              <w:spacing w:line="240" w:lineRule="auto"/>
              <w:rPr>
                <w:sz w:val="20"/>
                <w:szCs w:val="20"/>
              </w:rPr>
            </w:pPr>
            <w:r w:rsidDel="00000000" w:rsidR="00000000" w:rsidRPr="00000000">
              <w:rPr>
                <w:sz w:val="20"/>
                <w:szCs w:val="20"/>
                <w:rtl w:val="0"/>
              </w:rPr>
              <w:t xml:space="preserve">Quiz</w:t>
            </w:r>
          </w:p>
          <w:p w:rsidR="00000000" w:rsidDel="00000000" w:rsidP="00000000" w:rsidRDefault="00000000" w:rsidRPr="00000000" w14:paraId="0000009F">
            <w:pPr>
              <w:spacing w:line="240" w:lineRule="auto"/>
              <w:rPr>
                <w:sz w:val="20"/>
                <w:szCs w:val="20"/>
              </w:rPr>
            </w:pPr>
            <w:r w:rsidDel="00000000" w:rsidR="00000000" w:rsidRPr="00000000">
              <w:rPr>
                <w:sz w:val="20"/>
                <w:szCs w:val="20"/>
                <w:rtl w:val="0"/>
              </w:rPr>
              <w:t xml:space="preserve">Evidence Based Response</w:t>
            </w:r>
          </w:p>
          <w:p w:rsidR="00000000" w:rsidDel="00000000" w:rsidP="00000000" w:rsidRDefault="00000000" w:rsidRPr="00000000" w14:paraId="000000A0">
            <w:pPr>
              <w:spacing w:line="240" w:lineRule="auto"/>
              <w:rPr>
                <w:sz w:val="20"/>
                <w:szCs w:val="20"/>
              </w:rPr>
            </w:pPr>
            <w:r w:rsidDel="00000000" w:rsidR="00000000" w:rsidRPr="00000000">
              <w:rPr>
                <w:rtl w:val="0"/>
              </w:rPr>
            </w:r>
          </w:p>
          <w:p w:rsidR="00000000" w:rsidDel="00000000" w:rsidP="00000000" w:rsidRDefault="00000000" w:rsidRPr="00000000" w14:paraId="000000A1">
            <w:pPr>
              <w:spacing w:line="240" w:lineRule="auto"/>
              <w:rPr>
                <w:b w:val="1"/>
                <w:sz w:val="20"/>
                <w:szCs w:val="20"/>
              </w:rPr>
            </w:pPr>
            <w:r w:rsidDel="00000000" w:rsidR="00000000" w:rsidRPr="00000000">
              <w:rPr>
                <w:b w:val="1"/>
                <w:sz w:val="20"/>
                <w:szCs w:val="20"/>
                <w:rtl w:val="0"/>
              </w:rPr>
              <w:t xml:space="preserve">World History Interactive </w:t>
            </w:r>
          </w:p>
          <w:p w:rsidR="00000000" w:rsidDel="00000000" w:rsidP="00000000" w:rsidRDefault="00000000" w:rsidRPr="00000000" w14:paraId="000000A2">
            <w:pPr>
              <w:spacing w:line="240" w:lineRule="auto"/>
              <w:rPr>
                <w:b w:val="1"/>
                <w:sz w:val="20"/>
                <w:szCs w:val="20"/>
              </w:rPr>
            </w:pPr>
            <w:r w:rsidDel="00000000" w:rsidR="00000000" w:rsidRPr="00000000">
              <w:rPr>
                <w:rtl w:val="0"/>
              </w:rPr>
            </w:r>
          </w:p>
          <w:p w:rsidR="00000000" w:rsidDel="00000000" w:rsidP="00000000" w:rsidRDefault="00000000" w:rsidRPr="00000000" w14:paraId="000000A3">
            <w:pPr>
              <w:spacing w:line="240" w:lineRule="auto"/>
              <w:rPr>
                <w:b w:val="1"/>
                <w:sz w:val="20"/>
                <w:szCs w:val="20"/>
              </w:rPr>
            </w:pPr>
            <w:r w:rsidDel="00000000" w:rsidR="00000000" w:rsidRPr="00000000">
              <w:rPr>
                <w:b w:val="1"/>
                <w:sz w:val="20"/>
                <w:szCs w:val="20"/>
                <w:rtl w:val="0"/>
              </w:rPr>
              <w:t xml:space="preserve">Chapter 1 The Renaissance and the Reformation </w:t>
            </w:r>
          </w:p>
          <w:p w:rsidR="00000000" w:rsidDel="00000000" w:rsidP="00000000" w:rsidRDefault="00000000" w:rsidRPr="00000000" w14:paraId="000000A4">
            <w:pPr>
              <w:spacing w:line="240" w:lineRule="auto"/>
              <w:rPr>
                <w:sz w:val="20"/>
                <w:szCs w:val="20"/>
              </w:rPr>
            </w:pPr>
            <w:r w:rsidDel="00000000" w:rsidR="00000000" w:rsidRPr="00000000">
              <w:rPr>
                <w:sz w:val="20"/>
                <w:szCs w:val="20"/>
                <w:rtl w:val="0"/>
              </w:rPr>
              <w:t xml:space="preserve">Section 1:The Italian Renaissance</w:t>
            </w:r>
          </w:p>
          <w:p w:rsidR="00000000" w:rsidDel="00000000" w:rsidP="00000000" w:rsidRDefault="00000000" w:rsidRPr="00000000" w14:paraId="000000A5">
            <w:pPr>
              <w:spacing w:line="240" w:lineRule="auto"/>
              <w:rPr>
                <w:sz w:val="20"/>
                <w:szCs w:val="20"/>
              </w:rPr>
            </w:pPr>
            <w:r w:rsidDel="00000000" w:rsidR="00000000" w:rsidRPr="00000000">
              <w:rPr>
                <w:rtl w:val="0"/>
              </w:rPr>
            </w:r>
          </w:p>
          <w:p w:rsidR="00000000" w:rsidDel="00000000" w:rsidP="00000000" w:rsidRDefault="00000000" w:rsidRPr="00000000" w14:paraId="000000A6">
            <w:pPr>
              <w:spacing w:line="240" w:lineRule="auto"/>
              <w:rPr>
                <w:sz w:val="20"/>
                <w:szCs w:val="20"/>
              </w:rPr>
            </w:pPr>
            <w:r w:rsidDel="00000000" w:rsidR="00000000" w:rsidRPr="00000000">
              <w:rPr>
                <w:sz w:val="20"/>
                <w:szCs w:val="20"/>
                <w:rtl w:val="0"/>
              </w:rPr>
              <w:t xml:space="preserve">Section 2:  The Northern Renaissance</w:t>
            </w:r>
          </w:p>
          <w:p w:rsidR="00000000" w:rsidDel="00000000" w:rsidP="00000000" w:rsidRDefault="00000000" w:rsidRPr="00000000" w14:paraId="000000A7">
            <w:pPr>
              <w:spacing w:line="240" w:lineRule="auto"/>
              <w:rPr>
                <w:sz w:val="20"/>
                <w:szCs w:val="20"/>
              </w:rPr>
            </w:pPr>
            <w:r w:rsidDel="00000000" w:rsidR="00000000" w:rsidRPr="00000000">
              <w:rPr>
                <w:rtl w:val="0"/>
              </w:rPr>
            </w:r>
          </w:p>
          <w:p w:rsidR="00000000" w:rsidDel="00000000" w:rsidP="00000000" w:rsidRDefault="00000000" w:rsidRPr="00000000" w14:paraId="000000A8">
            <w:pPr>
              <w:spacing w:line="240" w:lineRule="auto"/>
              <w:rPr>
                <w:sz w:val="20"/>
                <w:szCs w:val="20"/>
              </w:rPr>
            </w:pPr>
            <w:r w:rsidDel="00000000" w:rsidR="00000000" w:rsidRPr="00000000">
              <w:rPr>
                <w:sz w:val="20"/>
                <w:szCs w:val="20"/>
                <w:rtl w:val="0"/>
              </w:rPr>
              <w:t xml:space="preserve">Before and After: The Discovery of Perspective</w:t>
            </w:r>
          </w:p>
          <w:p w:rsidR="00000000" w:rsidDel="00000000" w:rsidP="00000000" w:rsidRDefault="00000000" w:rsidRPr="00000000" w14:paraId="000000A9">
            <w:pPr>
              <w:spacing w:line="240" w:lineRule="auto"/>
              <w:rPr>
                <w:sz w:val="20"/>
                <w:szCs w:val="20"/>
              </w:rPr>
            </w:pPr>
            <w:r w:rsidDel="00000000" w:rsidR="00000000" w:rsidRPr="00000000">
              <w:rPr>
                <w:sz w:val="20"/>
                <w:szCs w:val="20"/>
                <w:rtl w:val="0"/>
              </w:rPr>
              <w:t xml:space="preserve">A digital activity that allows students to explore key ideas from the Lesson.</w:t>
            </w:r>
          </w:p>
          <w:p w:rsidR="00000000" w:rsidDel="00000000" w:rsidP="00000000" w:rsidRDefault="00000000" w:rsidRPr="00000000" w14:paraId="000000AA">
            <w:pPr>
              <w:spacing w:line="240" w:lineRule="auto"/>
              <w:rPr>
                <w:sz w:val="20"/>
                <w:szCs w:val="20"/>
              </w:rPr>
            </w:pPr>
            <w:r w:rsidDel="00000000" w:rsidR="00000000" w:rsidRPr="00000000">
              <w:rPr>
                <w:rtl w:val="0"/>
              </w:rPr>
            </w:r>
          </w:p>
          <w:p w:rsidR="00000000" w:rsidDel="00000000" w:rsidP="00000000" w:rsidRDefault="00000000" w:rsidRPr="00000000" w14:paraId="000000AB">
            <w:pPr>
              <w:spacing w:line="240" w:lineRule="auto"/>
              <w:rPr>
                <w:sz w:val="20"/>
                <w:szCs w:val="20"/>
              </w:rPr>
            </w:pPr>
            <w:r w:rsidDel="00000000" w:rsidR="00000000" w:rsidRPr="00000000">
              <w:rPr>
                <w:sz w:val="20"/>
                <w:szCs w:val="20"/>
                <w:rtl w:val="0"/>
              </w:rPr>
              <w:t xml:space="preserve">Movie Clip:  </w:t>
            </w:r>
            <w:hyperlink r:id="rId11">
              <w:r w:rsidDel="00000000" w:rsidR="00000000" w:rsidRPr="00000000">
                <w:rPr>
                  <w:color w:val="1155cc"/>
                  <w:sz w:val="20"/>
                  <w:szCs w:val="20"/>
                  <w:u w:val="single"/>
                  <w:rtl w:val="0"/>
                </w:rPr>
                <w:t xml:space="preserve">Mona Lisa</w:t>
              </w:r>
            </w:hyperlink>
            <w:r w:rsidDel="00000000" w:rsidR="00000000" w:rsidRPr="00000000">
              <w:rPr>
                <w:sz w:val="20"/>
                <w:szCs w:val="20"/>
                <w:rtl w:val="0"/>
              </w:rPr>
              <w:t xml:space="preserve"> (6mins)</w:t>
            </w:r>
          </w:p>
          <w:p w:rsidR="00000000" w:rsidDel="00000000" w:rsidP="00000000" w:rsidRDefault="00000000" w:rsidRPr="00000000" w14:paraId="000000AC">
            <w:pPr>
              <w:spacing w:line="240" w:lineRule="auto"/>
              <w:rPr>
                <w:sz w:val="20"/>
                <w:szCs w:val="20"/>
              </w:rPr>
            </w:pPr>
            <w:r w:rsidDel="00000000" w:rsidR="00000000" w:rsidRPr="00000000">
              <w:rPr>
                <w:rtl w:val="0"/>
              </w:rPr>
            </w:r>
          </w:p>
          <w:p w:rsidR="00000000" w:rsidDel="00000000" w:rsidP="00000000" w:rsidRDefault="00000000" w:rsidRPr="00000000" w14:paraId="000000AD">
            <w:pPr>
              <w:spacing w:line="240" w:lineRule="auto"/>
              <w:rPr>
                <w:sz w:val="20"/>
                <w:szCs w:val="20"/>
              </w:rPr>
            </w:pPr>
            <w:r w:rsidDel="00000000" w:rsidR="00000000" w:rsidRPr="00000000">
              <w:rPr>
                <w:sz w:val="20"/>
                <w:szCs w:val="20"/>
                <w:rtl w:val="0"/>
              </w:rPr>
              <w:t xml:space="preserve">Movie Clip: </w:t>
            </w:r>
            <w:hyperlink r:id="rId12">
              <w:r w:rsidDel="00000000" w:rsidR="00000000" w:rsidRPr="00000000">
                <w:rPr>
                  <w:color w:val="1155cc"/>
                  <w:sz w:val="20"/>
                  <w:szCs w:val="20"/>
                  <w:u w:val="single"/>
                  <w:rtl w:val="0"/>
                </w:rPr>
                <w:t xml:space="preserve">Michelangelo’s Statue of David</w:t>
              </w:r>
            </w:hyperlink>
            <w:r w:rsidDel="00000000" w:rsidR="00000000" w:rsidRPr="00000000">
              <w:rPr>
                <w:sz w:val="20"/>
                <w:szCs w:val="20"/>
                <w:rtl w:val="0"/>
              </w:rPr>
              <w:t xml:space="preserve"> (4mins)</w:t>
            </w:r>
          </w:p>
          <w:p w:rsidR="00000000" w:rsidDel="00000000" w:rsidP="00000000" w:rsidRDefault="00000000" w:rsidRPr="00000000" w14:paraId="000000AE">
            <w:pPr>
              <w:spacing w:line="240" w:lineRule="auto"/>
              <w:rPr>
                <w:sz w:val="20"/>
                <w:szCs w:val="20"/>
              </w:rPr>
            </w:pPr>
            <w:r w:rsidDel="00000000" w:rsidR="00000000" w:rsidRPr="00000000">
              <w:rPr>
                <w:rtl w:val="0"/>
              </w:rPr>
            </w:r>
          </w:p>
          <w:p w:rsidR="00000000" w:rsidDel="00000000" w:rsidP="00000000" w:rsidRDefault="00000000" w:rsidRPr="00000000" w14:paraId="000000AF">
            <w:pPr>
              <w:spacing w:line="240" w:lineRule="auto"/>
              <w:rPr>
                <w:sz w:val="20"/>
                <w:szCs w:val="20"/>
              </w:rPr>
            </w:pPr>
            <w:r w:rsidDel="00000000" w:rsidR="00000000" w:rsidRPr="00000000">
              <w:rPr>
                <w:sz w:val="20"/>
                <w:szCs w:val="20"/>
                <w:rtl w:val="0"/>
              </w:rPr>
              <w:t xml:space="preserve">Movie Clip: </w:t>
            </w:r>
            <w:hyperlink r:id="rId13">
              <w:r w:rsidDel="00000000" w:rsidR="00000000" w:rsidRPr="00000000">
                <w:rPr>
                  <w:color w:val="1155cc"/>
                  <w:sz w:val="20"/>
                  <w:szCs w:val="20"/>
                  <w:u w:val="single"/>
                  <w:rtl w:val="0"/>
                </w:rPr>
                <w:t xml:space="preserve">Machiavelli Ted Talk</w:t>
              </w:r>
            </w:hyperlink>
            <w:r w:rsidDel="00000000" w:rsidR="00000000" w:rsidRPr="00000000">
              <w:rPr>
                <w:sz w:val="20"/>
                <w:szCs w:val="20"/>
                <w:rtl w:val="0"/>
              </w:rPr>
              <w:t xml:space="preserve">  (5:10mins)</w:t>
            </w:r>
          </w:p>
          <w:p w:rsidR="00000000" w:rsidDel="00000000" w:rsidP="00000000" w:rsidRDefault="00000000" w:rsidRPr="00000000" w14:paraId="000000B0">
            <w:pPr>
              <w:spacing w:line="240" w:lineRule="auto"/>
              <w:rPr>
                <w:sz w:val="20"/>
                <w:szCs w:val="20"/>
              </w:rPr>
            </w:pPr>
            <w:r w:rsidDel="00000000" w:rsidR="00000000" w:rsidRPr="00000000">
              <w:rPr>
                <w:rtl w:val="0"/>
              </w:rPr>
            </w:r>
          </w:p>
          <w:p w:rsidR="00000000" w:rsidDel="00000000" w:rsidP="00000000" w:rsidRDefault="00000000" w:rsidRPr="00000000" w14:paraId="000000B1">
            <w:pPr>
              <w:spacing w:line="240" w:lineRule="auto"/>
              <w:rPr>
                <w:sz w:val="20"/>
                <w:szCs w:val="20"/>
              </w:rPr>
            </w:pPr>
            <w:r w:rsidDel="00000000" w:rsidR="00000000" w:rsidRPr="00000000">
              <w:rPr>
                <w:sz w:val="20"/>
                <w:szCs w:val="20"/>
                <w:rtl w:val="0"/>
              </w:rPr>
              <w:t xml:space="preserve">Savvas Printing Press Flipped Video</w:t>
            </w:r>
          </w:p>
          <w:p w:rsidR="00000000" w:rsidDel="00000000" w:rsidP="00000000" w:rsidRDefault="00000000" w:rsidRPr="00000000" w14:paraId="000000B2">
            <w:pPr>
              <w:spacing w:line="240" w:lineRule="auto"/>
              <w:rPr>
                <w:sz w:val="20"/>
                <w:szCs w:val="20"/>
              </w:rPr>
            </w:pPr>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jc w:val="center"/>
              <w:rPr>
                <w:sz w:val="20"/>
                <w:szCs w:val="20"/>
              </w:rPr>
            </w:pPr>
            <w:r w:rsidDel="00000000" w:rsidR="00000000" w:rsidRPr="00000000">
              <w:rPr>
                <w:sz w:val="20"/>
                <w:szCs w:val="20"/>
                <w:rtl w:val="0"/>
              </w:rPr>
              <w:t xml:space="preserve">3</w:t>
            </w:r>
          </w:p>
          <w:p w:rsidR="00000000" w:rsidDel="00000000" w:rsidP="00000000" w:rsidRDefault="00000000" w:rsidRPr="00000000" w14:paraId="000000B4">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0B5">
            <w:pPr>
              <w:widowControl w:val="0"/>
              <w:spacing w:line="240" w:lineRule="auto"/>
              <w:jc w:val="center"/>
              <w:rPr>
                <w:sz w:val="20"/>
                <w:szCs w:val="20"/>
              </w:rPr>
            </w:pPr>
            <w:r w:rsidDel="00000000" w:rsidR="00000000" w:rsidRPr="00000000">
              <w:rPr>
                <w:sz w:val="20"/>
                <w:szCs w:val="20"/>
                <w:rtl w:val="0"/>
              </w:rPr>
              <w:t xml:space="preserve">September</w:t>
            </w:r>
          </w:p>
          <w:p w:rsidR="00000000" w:rsidDel="00000000" w:rsidP="00000000" w:rsidRDefault="00000000" w:rsidRPr="00000000" w14:paraId="000000B6">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0B7">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0B8">
            <w:pPr>
              <w:widowControl w:val="0"/>
              <w:spacing w:line="240" w:lineRule="auto"/>
              <w:jc w:val="center"/>
              <w:rPr>
                <w:sz w:val="20"/>
                <w:szCs w:val="20"/>
              </w:rPr>
            </w:pPr>
            <w:r w:rsidDel="00000000" w:rsidR="00000000" w:rsidRPr="00000000">
              <w:rPr>
                <w:rtl w:val="0"/>
              </w:rPr>
            </w:r>
          </w:p>
        </w:tc>
      </w:tr>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0B9">
            <w:pPr>
              <w:spacing w:line="240" w:lineRule="auto"/>
              <w:rPr>
                <w:color w:val="202124"/>
                <w:sz w:val="20"/>
                <w:szCs w:val="20"/>
              </w:rPr>
            </w:pPr>
            <w:r w:rsidDel="00000000" w:rsidR="00000000" w:rsidRPr="00000000">
              <w:rPr>
                <w:sz w:val="20"/>
                <w:szCs w:val="20"/>
                <w:rtl w:val="0"/>
              </w:rPr>
              <w:t xml:space="preserve">Unit 1:  </w:t>
            </w:r>
            <w:r w:rsidDel="00000000" w:rsidR="00000000" w:rsidRPr="00000000">
              <w:rPr>
                <w:sz w:val="20"/>
                <w:szCs w:val="20"/>
                <w:rtl w:val="0"/>
              </w:rPr>
              <w:t xml:space="preserve">Renaissance, Reformation, Scientific Revolution, and Enlightenment (1350–1700)</w:t>
            </w:r>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0BA">
            <w:pPr>
              <w:spacing w:after="40" w:line="240" w:lineRule="auto"/>
              <w:rPr>
                <w:sz w:val="20"/>
                <w:szCs w:val="20"/>
              </w:rPr>
            </w:pPr>
            <w:r w:rsidDel="00000000" w:rsidR="00000000" w:rsidRPr="00000000">
              <w:rPr>
                <w:sz w:val="20"/>
                <w:szCs w:val="20"/>
                <w:rtl w:val="0"/>
              </w:rPr>
              <w:t xml:space="preserve">The Protestant Reformation was the result of various political, economic, and cultural factors.</w:t>
            </w:r>
          </w:p>
          <w:p w:rsidR="00000000" w:rsidDel="00000000" w:rsidP="00000000" w:rsidRDefault="00000000" w:rsidRPr="00000000" w14:paraId="000000BB">
            <w:pPr>
              <w:spacing w:after="40" w:line="240" w:lineRule="auto"/>
              <w:rPr>
                <w:sz w:val="20"/>
                <w:szCs w:val="20"/>
              </w:rPr>
            </w:pPr>
            <w:r w:rsidDel="00000000" w:rsidR="00000000" w:rsidRPr="00000000">
              <w:rPr>
                <w:rtl w:val="0"/>
              </w:rPr>
            </w:r>
          </w:p>
          <w:p w:rsidR="00000000" w:rsidDel="00000000" w:rsidP="00000000" w:rsidRDefault="00000000" w:rsidRPr="00000000" w14:paraId="000000BC">
            <w:pPr>
              <w:spacing w:after="40" w:line="240" w:lineRule="auto"/>
              <w:rPr>
                <w:sz w:val="20"/>
                <w:szCs w:val="20"/>
              </w:rPr>
            </w:pPr>
            <w:r w:rsidDel="00000000" w:rsidR="00000000" w:rsidRPr="00000000">
              <w:rPr>
                <w:sz w:val="20"/>
                <w:szCs w:val="20"/>
                <w:rtl w:val="0"/>
              </w:rPr>
              <w:t xml:space="preserve">The Protestant Reformation impacted European politics by dividing the fledgling monarchies into Catholic and Protestant camps, while leading to a series of religious wars.</w:t>
            </w:r>
          </w:p>
          <w:p w:rsidR="00000000" w:rsidDel="00000000" w:rsidP="00000000" w:rsidRDefault="00000000" w:rsidRPr="00000000" w14:paraId="000000BD">
            <w:pPr>
              <w:spacing w:after="40" w:line="240" w:lineRule="auto"/>
              <w:rPr>
                <w:color w:val="202124"/>
                <w:sz w:val="20"/>
                <w:szCs w:val="20"/>
              </w:rPr>
            </w:pPr>
            <w:r w:rsidDel="00000000" w:rsidR="00000000" w:rsidRPr="00000000">
              <w:rPr>
                <w:rtl w:val="0"/>
              </w:rPr>
            </w:r>
          </w:p>
          <w:p w:rsidR="00000000" w:rsidDel="00000000" w:rsidP="00000000" w:rsidRDefault="00000000" w:rsidRPr="00000000" w14:paraId="000000BE">
            <w:pPr>
              <w:spacing w:after="40" w:line="240" w:lineRule="auto"/>
              <w:rPr>
                <w:color w:val="202124"/>
                <w:sz w:val="20"/>
                <w:szCs w:val="20"/>
              </w:rPr>
            </w:pPr>
            <w:r w:rsidDel="00000000" w:rsidR="00000000" w:rsidRPr="00000000">
              <w:rPr>
                <w:color w:val="202124"/>
                <w:sz w:val="20"/>
                <w:szCs w:val="20"/>
                <w:rtl w:val="0"/>
              </w:rPr>
              <w:t xml:space="preserve">Determine the factors that led to the Reformation and the impact on European politics.</w:t>
            </w:r>
          </w:p>
          <w:p w:rsidR="00000000" w:rsidDel="00000000" w:rsidP="00000000" w:rsidRDefault="00000000" w:rsidRPr="00000000" w14:paraId="000000BF">
            <w:pPr>
              <w:spacing w:after="40" w:line="240" w:lineRule="auto"/>
              <w:rPr>
                <w:color w:val="202124"/>
                <w:sz w:val="20"/>
                <w:szCs w:val="20"/>
              </w:rPr>
            </w:pPr>
            <w:r w:rsidDel="00000000" w:rsidR="00000000" w:rsidRPr="00000000">
              <w:rPr>
                <w:rtl w:val="0"/>
              </w:rPr>
            </w:r>
          </w:p>
          <w:p w:rsidR="00000000" w:rsidDel="00000000" w:rsidP="00000000" w:rsidRDefault="00000000" w:rsidRPr="00000000" w14:paraId="000000C0">
            <w:pPr>
              <w:spacing w:after="40" w:line="240" w:lineRule="auto"/>
              <w:rPr>
                <w:color w:val="202124"/>
                <w:sz w:val="20"/>
                <w:szCs w:val="20"/>
              </w:rPr>
            </w:pPr>
            <w:r w:rsidDel="00000000" w:rsidR="00000000" w:rsidRPr="00000000">
              <w:rPr>
                <w:sz w:val="20"/>
                <w:szCs w:val="20"/>
                <w:rtl w:val="0"/>
              </w:rPr>
              <w:t xml:space="preserve">Chronological sequencing serves as a tool for analyzing past and present events.</w:t>
            </w:r>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0C1">
            <w:pPr>
              <w:spacing w:line="240" w:lineRule="auto"/>
              <w:rPr>
                <w:b w:val="1"/>
                <w:sz w:val="20"/>
                <w:szCs w:val="20"/>
              </w:rPr>
            </w:pPr>
            <w:r w:rsidDel="00000000" w:rsidR="00000000" w:rsidRPr="00000000">
              <w:rPr>
                <w:b w:val="1"/>
                <w:sz w:val="20"/>
                <w:szCs w:val="20"/>
                <w:rtl w:val="0"/>
              </w:rPr>
              <w:t xml:space="preserve">Chapter 1 The Renaissance and the Reformation </w:t>
            </w:r>
          </w:p>
          <w:p w:rsidR="00000000" w:rsidDel="00000000" w:rsidP="00000000" w:rsidRDefault="00000000" w:rsidRPr="00000000" w14:paraId="000000C2">
            <w:pPr>
              <w:spacing w:line="240" w:lineRule="auto"/>
              <w:rPr>
                <w:b w:val="1"/>
                <w:sz w:val="20"/>
                <w:szCs w:val="20"/>
              </w:rPr>
            </w:pPr>
            <w:r w:rsidDel="00000000" w:rsidR="00000000" w:rsidRPr="00000000">
              <w:rPr>
                <w:rtl w:val="0"/>
              </w:rPr>
            </w:r>
          </w:p>
          <w:p w:rsidR="00000000" w:rsidDel="00000000" w:rsidP="00000000" w:rsidRDefault="00000000" w:rsidRPr="00000000" w14:paraId="000000C3">
            <w:pPr>
              <w:spacing w:line="240" w:lineRule="auto"/>
              <w:rPr>
                <w:sz w:val="20"/>
                <w:szCs w:val="20"/>
              </w:rPr>
            </w:pPr>
            <w:r w:rsidDel="00000000" w:rsidR="00000000" w:rsidRPr="00000000">
              <w:rPr>
                <w:sz w:val="20"/>
                <w:szCs w:val="20"/>
                <w:rtl w:val="0"/>
              </w:rPr>
              <w:t xml:space="preserve">Savvas Startup:  Launching the Protestant Reformation</w:t>
            </w:r>
          </w:p>
          <w:p w:rsidR="00000000" w:rsidDel="00000000" w:rsidP="00000000" w:rsidRDefault="00000000" w:rsidRPr="00000000" w14:paraId="000000C4">
            <w:pPr>
              <w:spacing w:line="240" w:lineRule="auto"/>
              <w:rPr>
                <w:sz w:val="20"/>
                <w:szCs w:val="20"/>
              </w:rPr>
            </w:pPr>
            <w:r w:rsidDel="00000000" w:rsidR="00000000" w:rsidRPr="00000000">
              <w:rPr>
                <w:rtl w:val="0"/>
              </w:rPr>
            </w:r>
          </w:p>
          <w:p w:rsidR="00000000" w:rsidDel="00000000" w:rsidP="00000000" w:rsidRDefault="00000000" w:rsidRPr="00000000" w14:paraId="000000C5">
            <w:pPr>
              <w:spacing w:line="240" w:lineRule="auto"/>
              <w:rPr>
                <w:sz w:val="20"/>
                <w:szCs w:val="20"/>
              </w:rPr>
            </w:pPr>
            <w:r w:rsidDel="00000000" w:rsidR="00000000" w:rsidRPr="00000000">
              <w:rPr>
                <w:sz w:val="20"/>
                <w:szCs w:val="20"/>
                <w:rtl w:val="0"/>
              </w:rPr>
              <w:t xml:space="preserve">Flipped Video:  Causes of the Reformation</w:t>
            </w:r>
          </w:p>
          <w:p w:rsidR="00000000" w:rsidDel="00000000" w:rsidP="00000000" w:rsidRDefault="00000000" w:rsidRPr="00000000" w14:paraId="000000C6">
            <w:pPr>
              <w:spacing w:line="240" w:lineRule="auto"/>
              <w:rPr>
                <w:sz w:val="20"/>
                <w:szCs w:val="20"/>
              </w:rPr>
            </w:pPr>
            <w:r w:rsidDel="00000000" w:rsidR="00000000" w:rsidRPr="00000000">
              <w:rPr>
                <w:rtl w:val="0"/>
              </w:rPr>
            </w:r>
          </w:p>
          <w:p w:rsidR="00000000" w:rsidDel="00000000" w:rsidP="00000000" w:rsidRDefault="00000000" w:rsidRPr="00000000" w14:paraId="000000C7">
            <w:pPr>
              <w:spacing w:line="240" w:lineRule="auto"/>
              <w:rPr>
                <w:sz w:val="20"/>
                <w:szCs w:val="20"/>
              </w:rPr>
            </w:pPr>
            <w:r w:rsidDel="00000000" w:rsidR="00000000" w:rsidRPr="00000000">
              <w:rPr>
                <w:sz w:val="20"/>
                <w:szCs w:val="20"/>
                <w:rtl w:val="0"/>
              </w:rPr>
              <w:t xml:space="preserve">Section 3: The Protestant Reformation</w:t>
            </w:r>
          </w:p>
          <w:p w:rsidR="00000000" w:rsidDel="00000000" w:rsidP="00000000" w:rsidRDefault="00000000" w:rsidRPr="00000000" w14:paraId="000000C8">
            <w:pPr>
              <w:spacing w:line="240" w:lineRule="auto"/>
              <w:rPr>
                <w:sz w:val="20"/>
                <w:szCs w:val="20"/>
              </w:rPr>
            </w:pPr>
            <w:r w:rsidDel="00000000" w:rsidR="00000000" w:rsidRPr="00000000">
              <w:rPr>
                <w:rtl w:val="0"/>
              </w:rPr>
            </w:r>
          </w:p>
          <w:p w:rsidR="00000000" w:rsidDel="00000000" w:rsidP="00000000" w:rsidRDefault="00000000" w:rsidRPr="00000000" w14:paraId="000000C9">
            <w:pPr>
              <w:spacing w:line="240" w:lineRule="auto"/>
              <w:rPr>
                <w:sz w:val="20"/>
                <w:szCs w:val="20"/>
              </w:rPr>
            </w:pPr>
            <w:r w:rsidDel="00000000" w:rsidR="00000000" w:rsidRPr="00000000">
              <w:rPr>
                <w:sz w:val="20"/>
                <w:szCs w:val="20"/>
                <w:rtl w:val="0"/>
              </w:rPr>
              <w:t xml:space="preserve">Section 4: Reformation Ideas Spread</w:t>
            </w:r>
          </w:p>
          <w:p w:rsidR="00000000" w:rsidDel="00000000" w:rsidP="00000000" w:rsidRDefault="00000000" w:rsidRPr="00000000" w14:paraId="000000CA">
            <w:pPr>
              <w:spacing w:line="240" w:lineRule="auto"/>
              <w:rPr>
                <w:sz w:val="20"/>
                <w:szCs w:val="20"/>
              </w:rPr>
            </w:pPr>
            <w:r w:rsidDel="00000000" w:rsidR="00000000" w:rsidRPr="00000000">
              <w:rPr>
                <w:rtl w:val="0"/>
              </w:rPr>
            </w:r>
          </w:p>
          <w:p w:rsidR="00000000" w:rsidDel="00000000" w:rsidP="00000000" w:rsidRDefault="00000000" w:rsidRPr="00000000" w14:paraId="000000CB">
            <w:pPr>
              <w:spacing w:line="240" w:lineRule="auto"/>
              <w:rPr>
                <w:sz w:val="20"/>
                <w:szCs w:val="20"/>
              </w:rPr>
            </w:pPr>
            <w:r w:rsidDel="00000000" w:rsidR="00000000" w:rsidRPr="00000000">
              <w:rPr>
                <w:sz w:val="20"/>
                <w:szCs w:val="20"/>
                <w:rtl w:val="0"/>
              </w:rPr>
              <w:t xml:space="preserve">The Protestant Reformation Close Reading </w:t>
            </w:r>
          </w:p>
          <w:p w:rsidR="00000000" w:rsidDel="00000000" w:rsidP="00000000" w:rsidRDefault="00000000" w:rsidRPr="00000000" w14:paraId="000000CC">
            <w:pPr>
              <w:spacing w:line="240" w:lineRule="auto"/>
              <w:rPr>
                <w:sz w:val="20"/>
                <w:szCs w:val="20"/>
              </w:rPr>
            </w:pPr>
            <w:r w:rsidDel="00000000" w:rsidR="00000000" w:rsidRPr="00000000">
              <w:rPr>
                <w:rtl w:val="0"/>
              </w:rPr>
            </w:r>
          </w:p>
          <w:p w:rsidR="00000000" w:rsidDel="00000000" w:rsidP="00000000" w:rsidRDefault="00000000" w:rsidRPr="00000000" w14:paraId="000000CD">
            <w:pPr>
              <w:spacing w:line="240" w:lineRule="auto"/>
              <w:rPr>
                <w:sz w:val="20"/>
                <w:szCs w:val="20"/>
              </w:rPr>
            </w:pPr>
            <w:r w:rsidDel="00000000" w:rsidR="00000000" w:rsidRPr="00000000">
              <w:rPr>
                <w:sz w:val="20"/>
                <w:szCs w:val="20"/>
                <w:rtl w:val="0"/>
              </w:rPr>
              <w:t xml:space="preserve">Common Assessment Study Guide</w:t>
            </w:r>
          </w:p>
          <w:p w:rsidR="00000000" w:rsidDel="00000000" w:rsidP="00000000" w:rsidRDefault="00000000" w:rsidRPr="00000000" w14:paraId="000000CE">
            <w:pPr>
              <w:spacing w:line="240" w:lineRule="auto"/>
              <w:rPr>
                <w:sz w:val="20"/>
                <w:szCs w:val="20"/>
              </w:rPr>
            </w:pPr>
            <w:r w:rsidDel="00000000" w:rsidR="00000000" w:rsidRPr="00000000">
              <w:rPr>
                <w:rtl w:val="0"/>
              </w:rPr>
            </w:r>
          </w:p>
          <w:p w:rsidR="00000000" w:rsidDel="00000000" w:rsidP="00000000" w:rsidRDefault="00000000" w:rsidRPr="00000000" w14:paraId="000000CF">
            <w:pPr>
              <w:spacing w:line="240" w:lineRule="auto"/>
              <w:rPr>
                <w:color w:val="ff0000"/>
                <w:sz w:val="20"/>
                <w:szCs w:val="20"/>
              </w:rPr>
            </w:pPr>
            <w:r w:rsidDel="00000000" w:rsidR="00000000" w:rsidRPr="00000000">
              <w:rPr>
                <w:sz w:val="20"/>
                <w:szCs w:val="20"/>
                <w:rtl w:val="0"/>
              </w:rPr>
              <w:t xml:space="preserve">Common Assessment</w:t>
            </w:r>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jc w:val="center"/>
              <w:rPr>
                <w:sz w:val="20"/>
                <w:szCs w:val="20"/>
              </w:rPr>
            </w:pPr>
            <w:r w:rsidDel="00000000" w:rsidR="00000000" w:rsidRPr="00000000">
              <w:rPr>
                <w:sz w:val="20"/>
                <w:szCs w:val="20"/>
                <w:rtl w:val="0"/>
              </w:rPr>
              <w:t xml:space="preserve">2</w:t>
            </w:r>
          </w:p>
          <w:p w:rsidR="00000000" w:rsidDel="00000000" w:rsidP="00000000" w:rsidRDefault="00000000" w:rsidRPr="00000000" w14:paraId="000000D1">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0D2">
            <w:pPr>
              <w:widowControl w:val="0"/>
              <w:spacing w:line="240" w:lineRule="auto"/>
              <w:jc w:val="center"/>
              <w:rPr>
                <w:sz w:val="20"/>
                <w:szCs w:val="20"/>
              </w:rPr>
            </w:pPr>
            <w:r w:rsidDel="00000000" w:rsidR="00000000" w:rsidRPr="00000000">
              <w:rPr>
                <w:sz w:val="20"/>
                <w:szCs w:val="20"/>
                <w:rtl w:val="0"/>
              </w:rPr>
              <w:t xml:space="preserve">September</w:t>
            </w:r>
          </w:p>
        </w:tc>
      </w:tr>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0D3">
            <w:pPr>
              <w:spacing w:line="240" w:lineRule="auto"/>
              <w:rPr>
                <w:b w:val="1"/>
                <w:sz w:val="20"/>
                <w:szCs w:val="20"/>
              </w:rPr>
            </w:pPr>
            <w:r w:rsidDel="00000000" w:rsidR="00000000" w:rsidRPr="00000000">
              <w:rPr>
                <w:sz w:val="20"/>
                <w:szCs w:val="20"/>
                <w:rtl w:val="0"/>
              </w:rPr>
              <w:t xml:space="preserve">Unit 1:  </w:t>
            </w:r>
            <w:r w:rsidDel="00000000" w:rsidR="00000000" w:rsidRPr="00000000">
              <w:rPr>
                <w:sz w:val="20"/>
                <w:szCs w:val="20"/>
                <w:rtl w:val="0"/>
              </w:rPr>
              <w:t xml:space="preserve">Renaissance, Reformation, Scientific Revolution, and Enlightenment (1350–1700)</w:t>
            </w:r>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0D4">
            <w:pPr>
              <w:spacing w:after="40" w:line="240" w:lineRule="auto"/>
              <w:rPr>
                <w:b w:val="1"/>
                <w:sz w:val="20"/>
                <w:szCs w:val="20"/>
              </w:rPr>
            </w:pPr>
            <w:r w:rsidDel="00000000" w:rsidR="00000000" w:rsidRPr="00000000">
              <w:rPr>
                <w:color w:val="202124"/>
                <w:sz w:val="20"/>
                <w:szCs w:val="20"/>
                <w:rtl w:val="0"/>
              </w:rPr>
              <w:t xml:space="preserve">Relate the development of more modern banking and financial systems to European economic influence in the world.</w:t>
            </w:r>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0D5">
            <w:pPr>
              <w:spacing w:line="240" w:lineRule="auto"/>
              <w:rPr>
                <w:sz w:val="20"/>
                <w:szCs w:val="20"/>
              </w:rPr>
            </w:pPr>
            <w:r w:rsidDel="00000000" w:rsidR="00000000" w:rsidRPr="00000000">
              <w:rPr>
                <w:sz w:val="20"/>
                <w:szCs w:val="20"/>
                <w:rtl w:val="0"/>
              </w:rPr>
              <w:t xml:space="preserve">Newsela</w:t>
            </w:r>
          </w:p>
          <w:p w:rsidR="00000000" w:rsidDel="00000000" w:rsidP="00000000" w:rsidRDefault="00000000" w:rsidRPr="00000000" w14:paraId="000000D6">
            <w:pPr>
              <w:spacing w:line="240" w:lineRule="auto"/>
              <w:rPr>
                <w:sz w:val="20"/>
                <w:szCs w:val="20"/>
              </w:rPr>
            </w:pPr>
            <w:hyperlink r:id="rId14">
              <w:r w:rsidDel="00000000" w:rsidR="00000000" w:rsidRPr="00000000">
                <w:rPr>
                  <w:color w:val="1155cc"/>
                  <w:sz w:val="20"/>
                  <w:szCs w:val="20"/>
                  <w:u w:val="single"/>
                  <w:rtl w:val="0"/>
                </w:rPr>
                <w:t xml:space="preserve">Development in economies around the world</w:t>
              </w:r>
            </w:hyperlink>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jc w:val="center"/>
              <w:rPr>
                <w:sz w:val="20"/>
                <w:szCs w:val="20"/>
              </w:rPr>
            </w:pPr>
            <w:r w:rsidDel="00000000" w:rsidR="00000000" w:rsidRPr="00000000">
              <w:rPr>
                <w:sz w:val="20"/>
                <w:szCs w:val="20"/>
                <w:rtl w:val="0"/>
              </w:rPr>
              <w:t xml:space="preserve">1</w:t>
            </w:r>
          </w:p>
          <w:p w:rsidR="00000000" w:rsidDel="00000000" w:rsidP="00000000" w:rsidRDefault="00000000" w:rsidRPr="00000000" w14:paraId="000000D8">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0D9">
            <w:pPr>
              <w:widowControl w:val="0"/>
              <w:spacing w:line="240" w:lineRule="auto"/>
              <w:jc w:val="center"/>
              <w:rPr>
                <w:sz w:val="20"/>
                <w:szCs w:val="20"/>
              </w:rPr>
            </w:pPr>
            <w:r w:rsidDel="00000000" w:rsidR="00000000" w:rsidRPr="00000000">
              <w:rPr>
                <w:sz w:val="20"/>
                <w:szCs w:val="20"/>
                <w:rtl w:val="0"/>
              </w:rPr>
              <w:t xml:space="preserve">September</w:t>
            </w:r>
          </w:p>
          <w:p w:rsidR="00000000" w:rsidDel="00000000" w:rsidP="00000000" w:rsidRDefault="00000000" w:rsidRPr="00000000" w14:paraId="000000DA">
            <w:pPr>
              <w:widowControl w:val="0"/>
              <w:spacing w:line="240" w:lineRule="auto"/>
              <w:jc w:val="center"/>
              <w:rPr>
                <w:sz w:val="20"/>
                <w:szCs w:val="20"/>
              </w:rPr>
            </w:pPr>
            <w:r w:rsidDel="00000000" w:rsidR="00000000" w:rsidRPr="00000000">
              <w:rPr>
                <w:rtl w:val="0"/>
              </w:rPr>
            </w:r>
          </w:p>
        </w:tc>
      </w:tr>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0DB">
            <w:pPr>
              <w:spacing w:line="240" w:lineRule="auto"/>
              <w:rPr>
                <w:b w:val="1"/>
                <w:sz w:val="20"/>
                <w:szCs w:val="20"/>
              </w:rPr>
            </w:pPr>
            <w:r w:rsidDel="00000000" w:rsidR="00000000" w:rsidRPr="00000000">
              <w:rPr>
                <w:sz w:val="20"/>
                <w:szCs w:val="20"/>
                <w:rtl w:val="0"/>
              </w:rPr>
              <w:t xml:space="preserve">Unit 1:  </w:t>
            </w:r>
            <w:r w:rsidDel="00000000" w:rsidR="00000000" w:rsidRPr="00000000">
              <w:rPr>
                <w:sz w:val="20"/>
                <w:szCs w:val="20"/>
                <w:rtl w:val="0"/>
              </w:rPr>
              <w:t xml:space="preserve">Renaissance, Reformation, Scientific Revolution, and Enlightenment (1350–1700)</w:t>
            </w:r>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0DC">
            <w:pPr>
              <w:spacing w:after="40" w:line="240" w:lineRule="auto"/>
              <w:rPr>
                <w:b w:val="1"/>
                <w:sz w:val="20"/>
                <w:szCs w:val="20"/>
              </w:rPr>
            </w:pPr>
            <w:r w:rsidDel="00000000" w:rsidR="00000000" w:rsidRPr="00000000">
              <w:rPr>
                <w:color w:val="202124"/>
                <w:sz w:val="20"/>
                <w:szCs w:val="20"/>
                <w:rtl w:val="0"/>
              </w:rPr>
              <w:t xml:space="preserve">Make an evidence-based argument explaining the impact and development of religion in Europe on the political and cultural development of the colonies in the New World.</w:t>
            </w:r>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0DD">
            <w:pPr>
              <w:spacing w:line="240" w:lineRule="auto"/>
              <w:rPr>
                <w:sz w:val="20"/>
                <w:szCs w:val="20"/>
              </w:rPr>
            </w:pPr>
            <w:r w:rsidDel="00000000" w:rsidR="00000000" w:rsidRPr="00000000">
              <w:rPr>
                <w:sz w:val="20"/>
                <w:szCs w:val="20"/>
                <w:rtl w:val="0"/>
              </w:rPr>
              <w:t xml:space="preserve">Evidence Based Response using primary source document. </w:t>
            </w:r>
          </w:p>
          <w:p w:rsidR="00000000" w:rsidDel="00000000" w:rsidP="00000000" w:rsidRDefault="00000000" w:rsidRPr="00000000" w14:paraId="000000DE">
            <w:pPr>
              <w:spacing w:line="240" w:lineRule="auto"/>
              <w:rPr>
                <w:b w:val="1"/>
                <w:sz w:val="20"/>
                <w:szCs w:val="20"/>
              </w:rPr>
            </w:pPr>
            <w:r w:rsidDel="00000000" w:rsidR="00000000" w:rsidRPr="00000000">
              <w:rPr>
                <w:b w:val="1"/>
                <w:sz w:val="20"/>
                <w:szCs w:val="20"/>
                <w:rtl w:val="0"/>
              </w:rPr>
              <w:t xml:space="preserve">Chapter 2 New Global Connections</w:t>
            </w:r>
          </w:p>
          <w:p w:rsidR="00000000" w:rsidDel="00000000" w:rsidP="00000000" w:rsidRDefault="00000000" w:rsidRPr="00000000" w14:paraId="000000DF">
            <w:pPr>
              <w:spacing w:after="240" w:before="240" w:line="240" w:lineRule="auto"/>
              <w:rPr>
                <w:sz w:val="20"/>
                <w:szCs w:val="20"/>
              </w:rPr>
            </w:pPr>
            <w:r w:rsidDel="00000000" w:rsidR="00000000" w:rsidRPr="00000000">
              <w:rPr>
                <w:sz w:val="20"/>
                <w:szCs w:val="20"/>
                <w:rtl w:val="0"/>
              </w:rPr>
              <w:t xml:space="preserve">Section 3:European Conquests in the Americas</w:t>
            </w:r>
          </w:p>
          <w:p w:rsidR="00000000" w:rsidDel="00000000" w:rsidP="00000000" w:rsidRDefault="00000000" w:rsidRPr="00000000" w14:paraId="000000E0">
            <w:pPr>
              <w:spacing w:after="240" w:before="240" w:line="240" w:lineRule="auto"/>
              <w:rPr>
                <w:color w:val="ff0000"/>
                <w:sz w:val="20"/>
                <w:szCs w:val="20"/>
              </w:rPr>
            </w:pPr>
            <w:r w:rsidDel="00000000" w:rsidR="00000000" w:rsidRPr="00000000">
              <w:rPr>
                <w:sz w:val="20"/>
                <w:szCs w:val="20"/>
                <w:rtl w:val="0"/>
              </w:rPr>
              <w:t xml:space="preserve">Section 4: European Colonies in North America</w:t>
            </w:r>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40" w:lineRule="auto"/>
              <w:jc w:val="center"/>
              <w:rPr>
                <w:sz w:val="20"/>
                <w:szCs w:val="20"/>
              </w:rPr>
            </w:pPr>
            <w:r w:rsidDel="00000000" w:rsidR="00000000" w:rsidRPr="00000000">
              <w:rPr>
                <w:sz w:val="20"/>
                <w:szCs w:val="20"/>
                <w:rtl w:val="0"/>
              </w:rPr>
              <w:t xml:space="preserve">1</w:t>
            </w:r>
          </w:p>
          <w:p w:rsidR="00000000" w:rsidDel="00000000" w:rsidP="00000000" w:rsidRDefault="00000000" w:rsidRPr="00000000" w14:paraId="000000E2">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0E3">
            <w:pPr>
              <w:widowControl w:val="0"/>
              <w:spacing w:line="240" w:lineRule="auto"/>
              <w:jc w:val="center"/>
              <w:rPr>
                <w:sz w:val="20"/>
                <w:szCs w:val="20"/>
              </w:rPr>
            </w:pPr>
            <w:r w:rsidDel="00000000" w:rsidR="00000000" w:rsidRPr="00000000">
              <w:rPr>
                <w:sz w:val="20"/>
                <w:szCs w:val="20"/>
                <w:rtl w:val="0"/>
              </w:rPr>
              <w:t xml:space="preserve">October</w:t>
            </w:r>
          </w:p>
        </w:tc>
      </w:tr>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0E4">
            <w:pPr>
              <w:spacing w:line="240" w:lineRule="auto"/>
              <w:rPr>
                <w:b w:val="1"/>
                <w:sz w:val="20"/>
                <w:szCs w:val="20"/>
              </w:rPr>
            </w:pPr>
            <w:r w:rsidDel="00000000" w:rsidR="00000000" w:rsidRPr="00000000">
              <w:rPr>
                <w:sz w:val="20"/>
                <w:szCs w:val="20"/>
                <w:rtl w:val="0"/>
              </w:rPr>
              <w:t xml:space="preserve">Unit 1:  </w:t>
            </w:r>
            <w:r w:rsidDel="00000000" w:rsidR="00000000" w:rsidRPr="00000000">
              <w:rPr>
                <w:sz w:val="20"/>
                <w:szCs w:val="20"/>
                <w:rtl w:val="0"/>
              </w:rPr>
              <w:t xml:space="preserve">Renaissance, Reformation, Scientific Revolution, and Enlightenment (1350–1700)</w:t>
            </w:r>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0E5">
            <w:pPr>
              <w:spacing w:after="40" w:line="240" w:lineRule="auto"/>
              <w:rPr>
                <w:b w:val="1"/>
                <w:sz w:val="20"/>
                <w:szCs w:val="20"/>
              </w:rPr>
            </w:pPr>
            <w:r w:rsidDel="00000000" w:rsidR="00000000" w:rsidRPr="00000000">
              <w:rPr>
                <w:color w:val="202124"/>
                <w:sz w:val="20"/>
                <w:szCs w:val="20"/>
                <w:rtl w:val="0"/>
              </w:rPr>
              <w:t xml:space="preserve">Analyze the impact of new intellectual, philosophical, and scientific ideas on how humans viewed themselves and how they viewed their physical and spiritual worlds.</w:t>
            </w:r>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0E6">
            <w:pPr>
              <w:spacing w:line="240" w:lineRule="auto"/>
              <w:rPr>
                <w:b w:val="1"/>
                <w:sz w:val="20"/>
                <w:szCs w:val="20"/>
              </w:rPr>
            </w:pPr>
            <w:r w:rsidDel="00000000" w:rsidR="00000000" w:rsidRPr="00000000">
              <w:rPr>
                <w:b w:val="1"/>
                <w:sz w:val="20"/>
                <w:szCs w:val="20"/>
                <w:rtl w:val="0"/>
              </w:rPr>
              <w:t xml:space="preserve">Chapter 2 New Global Connections</w:t>
            </w:r>
          </w:p>
          <w:p w:rsidR="00000000" w:rsidDel="00000000" w:rsidP="00000000" w:rsidRDefault="00000000" w:rsidRPr="00000000" w14:paraId="000000E7">
            <w:pPr>
              <w:spacing w:line="240" w:lineRule="auto"/>
              <w:rPr>
                <w:b w:val="1"/>
                <w:sz w:val="20"/>
                <w:szCs w:val="20"/>
              </w:rPr>
            </w:pPr>
            <w:r w:rsidDel="00000000" w:rsidR="00000000" w:rsidRPr="00000000">
              <w:rPr>
                <w:rtl w:val="0"/>
              </w:rPr>
            </w:r>
          </w:p>
          <w:p w:rsidR="00000000" w:rsidDel="00000000" w:rsidP="00000000" w:rsidRDefault="00000000" w:rsidRPr="00000000" w14:paraId="000000E8">
            <w:pPr>
              <w:spacing w:line="240" w:lineRule="auto"/>
              <w:rPr>
                <w:color w:val="ff0000"/>
                <w:sz w:val="20"/>
                <w:szCs w:val="20"/>
              </w:rPr>
            </w:pPr>
            <w:r w:rsidDel="00000000" w:rsidR="00000000" w:rsidRPr="00000000">
              <w:rPr>
                <w:sz w:val="20"/>
                <w:szCs w:val="20"/>
                <w:rtl w:val="0"/>
              </w:rPr>
              <w:t xml:space="preserve">Section 5: The Scientific Revolution</w:t>
            </w:r>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jc w:val="center"/>
              <w:rPr>
                <w:sz w:val="20"/>
                <w:szCs w:val="20"/>
              </w:rPr>
            </w:pPr>
            <w:r w:rsidDel="00000000" w:rsidR="00000000" w:rsidRPr="00000000">
              <w:rPr>
                <w:sz w:val="20"/>
                <w:szCs w:val="20"/>
                <w:rtl w:val="0"/>
              </w:rPr>
              <w:t xml:space="preserve">2</w:t>
            </w:r>
          </w:p>
          <w:p w:rsidR="00000000" w:rsidDel="00000000" w:rsidP="00000000" w:rsidRDefault="00000000" w:rsidRPr="00000000" w14:paraId="000000EA">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0EB">
            <w:pPr>
              <w:widowControl w:val="0"/>
              <w:spacing w:line="240" w:lineRule="auto"/>
              <w:jc w:val="center"/>
              <w:rPr>
                <w:sz w:val="20"/>
                <w:szCs w:val="20"/>
              </w:rPr>
            </w:pPr>
            <w:r w:rsidDel="00000000" w:rsidR="00000000" w:rsidRPr="00000000">
              <w:rPr>
                <w:sz w:val="20"/>
                <w:szCs w:val="20"/>
                <w:rtl w:val="0"/>
              </w:rPr>
              <w:t xml:space="preserve">October</w:t>
            </w:r>
          </w:p>
        </w:tc>
      </w:tr>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0EC">
            <w:pPr>
              <w:spacing w:line="240" w:lineRule="auto"/>
              <w:rPr>
                <w:b w:val="1"/>
                <w:sz w:val="20"/>
                <w:szCs w:val="20"/>
              </w:rPr>
            </w:pPr>
            <w:r w:rsidDel="00000000" w:rsidR="00000000" w:rsidRPr="00000000">
              <w:rPr>
                <w:sz w:val="20"/>
                <w:szCs w:val="20"/>
                <w:rtl w:val="0"/>
              </w:rPr>
              <w:t xml:space="preserve">Unit 1:  </w:t>
            </w:r>
            <w:r w:rsidDel="00000000" w:rsidR="00000000" w:rsidRPr="00000000">
              <w:rPr>
                <w:sz w:val="20"/>
                <w:szCs w:val="20"/>
                <w:rtl w:val="0"/>
              </w:rPr>
              <w:t xml:space="preserve">Renaissance, Reformation, Scientific Revolution, and Enlightenment (1350–1700)</w:t>
            </w:r>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0ED">
            <w:pPr>
              <w:spacing w:after="40" w:line="240" w:lineRule="auto"/>
              <w:rPr>
                <w:b w:val="1"/>
                <w:sz w:val="20"/>
                <w:szCs w:val="20"/>
              </w:rPr>
            </w:pPr>
            <w:r w:rsidDel="00000000" w:rsidR="00000000" w:rsidRPr="00000000">
              <w:rPr>
                <w:sz w:val="20"/>
                <w:szCs w:val="20"/>
                <w:rtl w:val="0"/>
              </w:rPr>
              <w:t xml:space="preserve">Determine the reasons for, and the consequences of, the rise of powerful, centralized nation states in Europe (i.e., the French absolute monarchy and the English limited monarchy).</w:t>
            </w:r>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0EE">
            <w:pPr>
              <w:spacing w:line="240" w:lineRule="auto"/>
              <w:rPr>
                <w:b w:val="1"/>
                <w:sz w:val="20"/>
                <w:szCs w:val="20"/>
              </w:rPr>
            </w:pPr>
            <w:r w:rsidDel="00000000" w:rsidR="00000000" w:rsidRPr="00000000">
              <w:rPr>
                <w:b w:val="1"/>
                <w:sz w:val="20"/>
                <w:szCs w:val="20"/>
                <w:rtl w:val="0"/>
              </w:rPr>
              <w:t xml:space="preserve">Chapter 3 Absolutism and Revolution </w:t>
            </w:r>
          </w:p>
          <w:p w:rsidR="00000000" w:rsidDel="00000000" w:rsidP="00000000" w:rsidRDefault="00000000" w:rsidRPr="00000000" w14:paraId="000000EF">
            <w:pPr>
              <w:spacing w:line="240" w:lineRule="auto"/>
              <w:rPr>
                <w:b w:val="1"/>
                <w:sz w:val="20"/>
                <w:szCs w:val="20"/>
              </w:rPr>
            </w:pPr>
            <w:r w:rsidDel="00000000" w:rsidR="00000000" w:rsidRPr="00000000">
              <w:rPr>
                <w:rtl w:val="0"/>
              </w:rPr>
            </w:r>
          </w:p>
          <w:p w:rsidR="00000000" w:rsidDel="00000000" w:rsidP="00000000" w:rsidRDefault="00000000" w:rsidRPr="00000000" w14:paraId="000000F0">
            <w:pPr>
              <w:spacing w:line="240" w:lineRule="auto"/>
              <w:rPr>
                <w:sz w:val="20"/>
                <w:szCs w:val="20"/>
              </w:rPr>
            </w:pPr>
            <w:r w:rsidDel="00000000" w:rsidR="00000000" w:rsidRPr="00000000">
              <w:rPr>
                <w:sz w:val="20"/>
                <w:szCs w:val="20"/>
                <w:rtl w:val="0"/>
              </w:rPr>
              <w:t xml:space="preserve">Section 1: Absolute Monarchy in Spain and France</w:t>
            </w:r>
          </w:p>
          <w:p w:rsidR="00000000" w:rsidDel="00000000" w:rsidP="00000000" w:rsidRDefault="00000000" w:rsidRPr="00000000" w14:paraId="000000F1">
            <w:pPr>
              <w:spacing w:line="240" w:lineRule="auto"/>
              <w:rPr>
                <w:sz w:val="20"/>
                <w:szCs w:val="20"/>
              </w:rPr>
            </w:pPr>
            <w:r w:rsidDel="00000000" w:rsidR="00000000" w:rsidRPr="00000000">
              <w:rPr>
                <w:rtl w:val="0"/>
              </w:rPr>
            </w:r>
          </w:p>
          <w:p w:rsidR="00000000" w:rsidDel="00000000" w:rsidP="00000000" w:rsidRDefault="00000000" w:rsidRPr="00000000" w14:paraId="000000F2">
            <w:pPr>
              <w:spacing w:line="240" w:lineRule="auto"/>
              <w:rPr>
                <w:sz w:val="20"/>
                <w:szCs w:val="20"/>
              </w:rPr>
            </w:pPr>
            <w:r w:rsidDel="00000000" w:rsidR="00000000" w:rsidRPr="00000000">
              <w:rPr>
                <w:sz w:val="20"/>
                <w:szCs w:val="20"/>
                <w:rtl w:val="0"/>
              </w:rPr>
              <w:t xml:space="preserve">Section 3: Triumph of Parliament in England</w:t>
            </w:r>
          </w:p>
          <w:p w:rsidR="00000000" w:rsidDel="00000000" w:rsidP="00000000" w:rsidRDefault="00000000" w:rsidRPr="00000000" w14:paraId="000000F3">
            <w:pPr>
              <w:widowControl w:val="0"/>
              <w:spacing w:line="240" w:lineRule="auto"/>
              <w:rPr>
                <w:color w:val="ff0000"/>
                <w:sz w:val="20"/>
                <w:szCs w:val="20"/>
              </w:rPr>
            </w:pPr>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jc w:val="center"/>
              <w:rPr>
                <w:sz w:val="20"/>
                <w:szCs w:val="20"/>
              </w:rPr>
            </w:pPr>
            <w:r w:rsidDel="00000000" w:rsidR="00000000" w:rsidRPr="00000000">
              <w:rPr>
                <w:sz w:val="20"/>
                <w:szCs w:val="20"/>
                <w:rtl w:val="0"/>
              </w:rPr>
              <w:t xml:space="preserve">1</w:t>
            </w:r>
          </w:p>
          <w:p w:rsidR="00000000" w:rsidDel="00000000" w:rsidP="00000000" w:rsidRDefault="00000000" w:rsidRPr="00000000" w14:paraId="000000F5">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0F6">
            <w:pPr>
              <w:widowControl w:val="0"/>
              <w:spacing w:line="240" w:lineRule="auto"/>
              <w:jc w:val="center"/>
              <w:rPr>
                <w:sz w:val="20"/>
                <w:szCs w:val="20"/>
              </w:rPr>
            </w:pPr>
            <w:r w:rsidDel="00000000" w:rsidR="00000000" w:rsidRPr="00000000">
              <w:rPr>
                <w:sz w:val="20"/>
                <w:szCs w:val="20"/>
                <w:rtl w:val="0"/>
              </w:rPr>
              <w:t xml:space="preserve">October</w:t>
            </w:r>
          </w:p>
        </w:tc>
      </w:tr>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0F7">
            <w:pPr>
              <w:spacing w:line="240" w:lineRule="auto"/>
              <w:rPr>
                <w:b w:val="1"/>
                <w:sz w:val="20"/>
                <w:szCs w:val="20"/>
              </w:rPr>
            </w:pPr>
            <w:r w:rsidDel="00000000" w:rsidR="00000000" w:rsidRPr="00000000">
              <w:rPr>
                <w:sz w:val="20"/>
                <w:szCs w:val="20"/>
                <w:rtl w:val="0"/>
              </w:rPr>
              <w:t xml:space="preserve">Unit 1:  </w:t>
            </w:r>
            <w:r w:rsidDel="00000000" w:rsidR="00000000" w:rsidRPr="00000000">
              <w:rPr>
                <w:sz w:val="20"/>
                <w:szCs w:val="20"/>
                <w:rtl w:val="0"/>
              </w:rPr>
              <w:t xml:space="preserve">Renaissance, Reformation, Scientific Revolution, and Enlightenment (1350–1700)</w:t>
            </w:r>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0F8">
            <w:pPr>
              <w:spacing w:after="40" w:line="240" w:lineRule="auto"/>
              <w:rPr>
                <w:b w:val="1"/>
                <w:sz w:val="20"/>
                <w:szCs w:val="20"/>
              </w:rPr>
            </w:pPr>
            <w:r w:rsidDel="00000000" w:rsidR="00000000" w:rsidRPr="00000000">
              <w:rPr>
                <w:sz w:val="20"/>
                <w:szCs w:val="20"/>
                <w:rtl w:val="0"/>
              </w:rPr>
              <w:t xml:space="preserve">Compare the principle ideas of the Enlightenment in Europe (e.g., political, social, gender, education) with similar ideas in Asia and the Muslim / Islamic empires of the Middle East and North Africa</w:t>
            </w:r>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0F9">
            <w:pPr>
              <w:spacing w:line="240" w:lineRule="auto"/>
              <w:rPr>
                <w:b w:val="1"/>
                <w:sz w:val="20"/>
                <w:szCs w:val="20"/>
              </w:rPr>
            </w:pPr>
            <w:r w:rsidDel="00000000" w:rsidR="00000000" w:rsidRPr="00000000">
              <w:rPr>
                <w:b w:val="1"/>
                <w:sz w:val="20"/>
                <w:szCs w:val="20"/>
                <w:rtl w:val="0"/>
              </w:rPr>
              <w:t xml:space="preserve">Chapter 3 Absolutism and Revolution </w:t>
            </w:r>
          </w:p>
          <w:p w:rsidR="00000000" w:rsidDel="00000000" w:rsidP="00000000" w:rsidRDefault="00000000" w:rsidRPr="00000000" w14:paraId="000000FA">
            <w:pPr>
              <w:spacing w:line="240" w:lineRule="auto"/>
              <w:rPr>
                <w:b w:val="1"/>
                <w:sz w:val="20"/>
                <w:szCs w:val="20"/>
              </w:rPr>
            </w:pPr>
            <w:r w:rsidDel="00000000" w:rsidR="00000000" w:rsidRPr="00000000">
              <w:rPr>
                <w:rtl w:val="0"/>
              </w:rPr>
            </w:r>
          </w:p>
          <w:p w:rsidR="00000000" w:rsidDel="00000000" w:rsidP="00000000" w:rsidRDefault="00000000" w:rsidRPr="00000000" w14:paraId="000000FB">
            <w:pPr>
              <w:spacing w:line="240" w:lineRule="auto"/>
              <w:rPr>
                <w:b w:val="1"/>
                <w:sz w:val="20"/>
                <w:szCs w:val="20"/>
              </w:rPr>
            </w:pPr>
            <w:r w:rsidDel="00000000" w:rsidR="00000000" w:rsidRPr="00000000">
              <w:rPr>
                <w:sz w:val="20"/>
                <w:szCs w:val="20"/>
                <w:rtl w:val="0"/>
              </w:rPr>
              <w:t xml:space="preserve">Section 4: The Enlightenment</w:t>
            </w:r>
            <w:r w:rsidDel="00000000" w:rsidR="00000000" w:rsidRPr="00000000">
              <w:rPr>
                <w:rtl w:val="0"/>
              </w:rPr>
            </w:r>
          </w:p>
          <w:p w:rsidR="00000000" w:rsidDel="00000000" w:rsidP="00000000" w:rsidRDefault="00000000" w:rsidRPr="00000000" w14:paraId="000000FC">
            <w:pPr>
              <w:widowControl w:val="0"/>
              <w:spacing w:line="240" w:lineRule="auto"/>
              <w:rPr>
                <w:color w:val="ff0000"/>
                <w:sz w:val="20"/>
                <w:szCs w:val="20"/>
              </w:rPr>
            </w:pPr>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240" w:lineRule="auto"/>
              <w:jc w:val="center"/>
              <w:rPr>
                <w:sz w:val="20"/>
                <w:szCs w:val="20"/>
              </w:rPr>
            </w:pPr>
            <w:r w:rsidDel="00000000" w:rsidR="00000000" w:rsidRPr="00000000">
              <w:rPr>
                <w:sz w:val="20"/>
                <w:szCs w:val="20"/>
                <w:rtl w:val="0"/>
              </w:rPr>
              <w:t xml:space="preserve">3</w:t>
            </w:r>
          </w:p>
          <w:p w:rsidR="00000000" w:rsidDel="00000000" w:rsidP="00000000" w:rsidRDefault="00000000" w:rsidRPr="00000000" w14:paraId="000000FE">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0FF">
            <w:pPr>
              <w:widowControl w:val="0"/>
              <w:spacing w:line="240" w:lineRule="auto"/>
              <w:jc w:val="center"/>
              <w:rPr>
                <w:sz w:val="20"/>
                <w:szCs w:val="20"/>
              </w:rPr>
            </w:pPr>
            <w:r w:rsidDel="00000000" w:rsidR="00000000" w:rsidRPr="00000000">
              <w:rPr>
                <w:sz w:val="20"/>
                <w:szCs w:val="20"/>
                <w:rtl w:val="0"/>
              </w:rPr>
              <w:t xml:space="preserve">October</w:t>
            </w:r>
          </w:p>
        </w:tc>
      </w:tr>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100">
            <w:pPr>
              <w:widowControl w:val="0"/>
              <w:spacing w:line="240" w:lineRule="auto"/>
              <w:rPr>
                <w:sz w:val="20"/>
                <w:szCs w:val="20"/>
              </w:rPr>
            </w:pPr>
            <w:r w:rsidDel="00000000" w:rsidR="00000000" w:rsidRPr="00000000">
              <w:rPr>
                <w:sz w:val="20"/>
                <w:szCs w:val="20"/>
                <w:rtl w:val="0"/>
              </w:rPr>
              <w:t xml:space="preserve">Unit 2: </w:t>
            </w:r>
            <w:r w:rsidDel="00000000" w:rsidR="00000000" w:rsidRPr="00000000">
              <w:rPr>
                <w:sz w:val="20"/>
                <w:szCs w:val="20"/>
                <w:rtl w:val="0"/>
              </w:rPr>
              <w:t xml:space="preserve">Age of Revolutions: Political and Industrial Revolutions, Imperialism, Reform and Global Impact (1750–1914)</w:t>
            </w:r>
          </w:p>
          <w:p w:rsidR="00000000" w:rsidDel="00000000" w:rsidP="00000000" w:rsidRDefault="00000000" w:rsidRPr="00000000" w14:paraId="00000101">
            <w:pPr>
              <w:spacing w:after="40" w:line="240" w:lineRule="auto"/>
              <w:rPr>
                <w:sz w:val="20"/>
                <w:szCs w:val="20"/>
              </w:rPr>
            </w:pPr>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102">
            <w:pPr>
              <w:spacing w:after="40" w:line="240" w:lineRule="auto"/>
              <w:rPr>
                <w:sz w:val="20"/>
                <w:szCs w:val="20"/>
              </w:rPr>
            </w:pPr>
            <w:r w:rsidDel="00000000" w:rsidR="00000000" w:rsidRPr="00000000">
              <w:rPr>
                <w:sz w:val="20"/>
                <w:szCs w:val="20"/>
                <w:rtl w:val="0"/>
              </w:rPr>
              <w:t xml:space="preserve">Identify the struggle for power between the monarchy and Parliament in England and how it resulted in a constitutional government.</w:t>
            </w:r>
          </w:p>
        </w:tc>
        <w:tc>
          <w:tcPr>
            <w:shd w:fill="b7b7b7" w:val="clear"/>
            <w:tcMar>
              <w:top w:w="100.0" w:type="dxa"/>
              <w:left w:w="100.0" w:type="dxa"/>
              <w:bottom w:w="100.0" w:type="dxa"/>
              <w:right w:w="100.0" w:type="dxa"/>
            </w:tcMar>
            <w:vAlign w:val="top"/>
          </w:tcPr>
          <w:p w:rsidR="00000000" w:rsidDel="00000000" w:rsidP="00000000" w:rsidRDefault="00000000" w:rsidRPr="00000000" w14:paraId="00000103">
            <w:pPr>
              <w:spacing w:line="240" w:lineRule="auto"/>
              <w:rPr>
                <w:b w:val="1"/>
                <w:sz w:val="20"/>
                <w:szCs w:val="20"/>
              </w:rPr>
            </w:pPr>
            <w:r w:rsidDel="00000000" w:rsidR="00000000" w:rsidRPr="00000000">
              <w:rPr>
                <w:b w:val="1"/>
                <w:sz w:val="20"/>
                <w:szCs w:val="20"/>
                <w:rtl w:val="0"/>
              </w:rPr>
              <w:t xml:space="preserve">Chapter 3 Absolutism and Revolution </w:t>
            </w:r>
          </w:p>
          <w:p w:rsidR="00000000" w:rsidDel="00000000" w:rsidP="00000000" w:rsidRDefault="00000000" w:rsidRPr="00000000" w14:paraId="00000104">
            <w:pPr>
              <w:widowControl w:val="0"/>
              <w:spacing w:line="240" w:lineRule="auto"/>
              <w:rPr>
                <w:color w:val="ff0000"/>
                <w:sz w:val="20"/>
                <w:szCs w:val="20"/>
              </w:rPr>
            </w:pPr>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jc w:val="center"/>
              <w:rPr>
                <w:sz w:val="20"/>
                <w:szCs w:val="20"/>
              </w:rPr>
            </w:pPr>
            <w:r w:rsidDel="00000000" w:rsidR="00000000" w:rsidRPr="00000000">
              <w:rPr>
                <w:sz w:val="20"/>
                <w:szCs w:val="20"/>
                <w:rtl w:val="0"/>
              </w:rPr>
              <w:t xml:space="preserve">1</w:t>
            </w:r>
          </w:p>
          <w:p w:rsidR="00000000" w:rsidDel="00000000" w:rsidP="00000000" w:rsidRDefault="00000000" w:rsidRPr="00000000" w14:paraId="00000106">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107">
            <w:pPr>
              <w:widowControl w:val="0"/>
              <w:spacing w:line="240" w:lineRule="auto"/>
              <w:jc w:val="center"/>
              <w:rPr>
                <w:sz w:val="20"/>
                <w:szCs w:val="20"/>
              </w:rPr>
            </w:pPr>
            <w:r w:rsidDel="00000000" w:rsidR="00000000" w:rsidRPr="00000000">
              <w:rPr>
                <w:sz w:val="20"/>
                <w:szCs w:val="20"/>
                <w:rtl w:val="0"/>
              </w:rPr>
              <w:t xml:space="preserve">October</w:t>
            </w:r>
          </w:p>
        </w:tc>
      </w:tr>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108">
            <w:pPr>
              <w:widowControl w:val="0"/>
              <w:spacing w:line="240" w:lineRule="auto"/>
              <w:rPr>
                <w:sz w:val="20"/>
                <w:szCs w:val="20"/>
              </w:rPr>
            </w:pPr>
            <w:r w:rsidDel="00000000" w:rsidR="00000000" w:rsidRPr="00000000">
              <w:rPr>
                <w:sz w:val="20"/>
                <w:szCs w:val="20"/>
                <w:rtl w:val="0"/>
              </w:rPr>
              <w:t xml:space="preserve">Unit 2: </w:t>
            </w:r>
            <w:r w:rsidDel="00000000" w:rsidR="00000000" w:rsidRPr="00000000">
              <w:rPr>
                <w:sz w:val="20"/>
                <w:szCs w:val="20"/>
                <w:rtl w:val="0"/>
              </w:rPr>
              <w:t xml:space="preserve">Age of Revolutions: Political and Industrial Revolutions, Imperialism, Reform and Global Impact (1750–1914)</w:t>
            </w:r>
          </w:p>
          <w:p w:rsidR="00000000" w:rsidDel="00000000" w:rsidP="00000000" w:rsidRDefault="00000000" w:rsidRPr="00000000" w14:paraId="00000109">
            <w:pPr>
              <w:spacing w:after="40" w:line="240" w:lineRule="auto"/>
              <w:rPr>
                <w:sz w:val="20"/>
                <w:szCs w:val="20"/>
              </w:rPr>
            </w:pPr>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10A">
            <w:pPr>
              <w:spacing w:after="40" w:line="240" w:lineRule="auto"/>
              <w:rPr>
                <w:sz w:val="20"/>
                <w:szCs w:val="20"/>
              </w:rPr>
            </w:pPr>
            <w:r w:rsidDel="00000000" w:rsidR="00000000" w:rsidRPr="00000000">
              <w:rPr>
                <w:sz w:val="20"/>
                <w:szCs w:val="20"/>
                <w:rtl w:val="0"/>
              </w:rPr>
              <w:t xml:space="preserve">Evaluate the global effect of the American Revolution by relating the event to the emergence of French and  Latin American movements for independence</w:t>
            </w:r>
          </w:p>
          <w:p w:rsidR="00000000" w:rsidDel="00000000" w:rsidP="00000000" w:rsidRDefault="00000000" w:rsidRPr="00000000" w14:paraId="0000010B">
            <w:pPr>
              <w:spacing w:after="40" w:line="240" w:lineRule="auto"/>
              <w:rPr>
                <w:sz w:val="20"/>
                <w:szCs w:val="20"/>
              </w:rPr>
            </w:pPr>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10C">
            <w:pPr>
              <w:spacing w:line="240" w:lineRule="auto"/>
              <w:rPr>
                <w:b w:val="1"/>
                <w:sz w:val="20"/>
                <w:szCs w:val="20"/>
              </w:rPr>
            </w:pPr>
            <w:r w:rsidDel="00000000" w:rsidR="00000000" w:rsidRPr="00000000">
              <w:rPr>
                <w:b w:val="1"/>
                <w:sz w:val="20"/>
                <w:szCs w:val="20"/>
                <w:rtl w:val="0"/>
              </w:rPr>
              <w:t xml:space="preserve">Chapter 3 Absolutism and Revolution </w:t>
            </w:r>
          </w:p>
          <w:p w:rsidR="00000000" w:rsidDel="00000000" w:rsidP="00000000" w:rsidRDefault="00000000" w:rsidRPr="00000000" w14:paraId="0000010D">
            <w:pPr>
              <w:spacing w:after="240" w:before="240" w:line="240" w:lineRule="auto"/>
              <w:rPr>
                <w:sz w:val="20"/>
                <w:szCs w:val="20"/>
              </w:rPr>
            </w:pPr>
            <w:r w:rsidDel="00000000" w:rsidR="00000000" w:rsidRPr="00000000">
              <w:rPr>
                <w:sz w:val="20"/>
                <w:szCs w:val="20"/>
                <w:rtl w:val="0"/>
              </w:rPr>
              <w:t xml:space="preserve">Section 5: The American Revolution</w:t>
            </w:r>
          </w:p>
          <w:p w:rsidR="00000000" w:rsidDel="00000000" w:rsidP="00000000" w:rsidRDefault="00000000" w:rsidRPr="00000000" w14:paraId="0000010E">
            <w:pPr>
              <w:spacing w:after="240" w:before="240" w:line="240" w:lineRule="auto"/>
              <w:rPr>
                <w:b w:val="1"/>
                <w:i w:val="1"/>
                <w:sz w:val="20"/>
                <w:szCs w:val="20"/>
              </w:rPr>
            </w:pPr>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10F">
            <w:pPr>
              <w:widowControl w:val="0"/>
              <w:spacing w:line="240" w:lineRule="auto"/>
              <w:jc w:val="center"/>
              <w:rPr>
                <w:sz w:val="20"/>
                <w:szCs w:val="20"/>
              </w:rPr>
            </w:pPr>
            <w:r w:rsidDel="00000000" w:rsidR="00000000" w:rsidRPr="00000000">
              <w:rPr>
                <w:sz w:val="20"/>
                <w:szCs w:val="20"/>
                <w:rtl w:val="0"/>
              </w:rPr>
              <w:t xml:space="preserve">1</w:t>
            </w:r>
          </w:p>
          <w:p w:rsidR="00000000" w:rsidDel="00000000" w:rsidP="00000000" w:rsidRDefault="00000000" w:rsidRPr="00000000" w14:paraId="00000110">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111">
            <w:pPr>
              <w:widowControl w:val="0"/>
              <w:spacing w:line="240" w:lineRule="auto"/>
              <w:jc w:val="center"/>
              <w:rPr>
                <w:sz w:val="20"/>
                <w:szCs w:val="20"/>
              </w:rPr>
            </w:pPr>
            <w:r w:rsidDel="00000000" w:rsidR="00000000" w:rsidRPr="00000000">
              <w:rPr>
                <w:sz w:val="20"/>
                <w:szCs w:val="20"/>
                <w:rtl w:val="0"/>
              </w:rPr>
              <w:t xml:space="preserve">October</w:t>
            </w:r>
          </w:p>
        </w:tc>
      </w:tr>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112">
            <w:pPr>
              <w:widowControl w:val="0"/>
              <w:spacing w:line="240" w:lineRule="auto"/>
              <w:rPr>
                <w:sz w:val="20"/>
                <w:szCs w:val="20"/>
              </w:rPr>
            </w:pPr>
            <w:r w:rsidDel="00000000" w:rsidR="00000000" w:rsidRPr="00000000">
              <w:rPr>
                <w:sz w:val="20"/>
                <w:szCs w:val="20"/>
                <w:rtl w:val="0"/>
              </w:rPr>
              <w:t xml:space="preserve">Unit 2: </w:t>
            </w:r>
            <w:r w:rsidDel="00000000" w:rsidR="00000000" w:rsidRPr="00000000">
              <w:rPr>
                <w:sz w:val="20"/>
                <w:szCs w:val="20"/>
                <w:rtl w:val="0"/>
              </w:rPr>
              <w:t xml:space="preserve">Age of Revolutions: Political and Industrial Revolutions, Imperialism, Reform and Global Impact (1750–1914)</w:t>
            </w:r>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113">
            <w:pPr>
              <w:spacing w:after="40" w:line="240" w:lineRule="auto"/>
              <w:rPr>
                <w:sz w:val="20"/>
                <w:szCs w:val="20"/>
              </w:rPr>
            </w:pPr>
            <w:r w:rsidDel="00000000" w:rsidR="00000000" w:rsidRPr="00000000">
              <w:rPr>
                <w:sz w:val="20"/>
                <w:szCs w:val="20"/>
                <w:rtl w:val="0"/>
              </w:rPr>
              <w:t xml:space="preserve">Identify political, social, and economic causes of the French Revolution in the people’s struggle for self rule.</w:t>
            </w:r>
          </w:p>
        </w:tc>
        <w:tc>
          <w:tcPr>
            <w:shd w:fill="b7b7b7" w:val="clear"/>
            <w:tcMar>
              <w:top w:w="100.0" w:type="dxa"/>
              <w:left w:w="100.0" w:type="dxa"/>
              <w:bottom w:w="100.0" w:type="dxa"/>
              <w:right w:w="100.0" w:type="dxa"/>
            </w:tcMar>
            <w:vAlign w:val="top"/>
          </w:tcPr>
          <w:p w:rsidR="00000000" w:rsidDel="00000000" w:rsidP="00000000" w:rsidRDefault="00000000" w:rsidRPr="00000000" w14:paraId="00000114">
            <w:pPr>
              <w:spacing w:line="240" w:lineRule="auto"/>
              <w:rPr>
                <w:b w:val="1"/>
                <w:sz w:val="20"/>
                <w:szCs w:val="20"/>
              </w:rPr>
            </w:pPr>
            <w:r w:rsidDel="00000000" w:rsidR="00000000" w:rsidRPr="00000000">
              <w:rPr>
                <w:b w:val="1"/>
                <w:sz w:val="20"/>
                <w:szCs w:val="20"/>
                <w:rtl w:val="0"/>
              </w:rPr>
              <w:t xml:space="preserve">Chapter 3 Absolutism and Revolution </w:t>
            </w:r>
          </w:p>
          <w:p w:rsidR="00000000" w:rsidDel="00000000" w:rsidP="00000000" w:rsidRDefault="00000000" w:rsidRPr="00000000" w14:paraId="00000115">
            <w:pPr>
              <w:spacing w:after="240" w:before="240" w:line="240" w:lineRule="auto"/>
              <w:rPr>
                <w:sz w:val="20"/>
                <w:szCs w:val="20"/>
              </w:rPr>
            </w:pPr>
            <w:r w:rsidDel="00000000" w:rsidR="00000000" w:rsidRPr="00000000">
              <w:rPr>
                <w:sz w:val="20"/>
                <w:szCs w:val="20"/>
                <w:rtl w:val="0"/>
              </w:rPr>
              <w:t xml:space="preserve">Section 6:The French Revolution </w:t>
            </w:r>
          </w:p>
          <w:p w:rsidR="00000000" w:rsidDel="00000000" w:rsidP="00000000" w:rsidRDefault="00000000" w:rsidRPr="00000000" w14:paraId="00000116">
            <w:pPr>
              <w:spacing w:after="240" w:before="240" w:line="240" w:lineRule="auto"/>
              <w:rPr>
                <w:sz w:val="20"/>
                <w:szCs w:val="20"/>
              </w:rPr>
            </w:pPr>
            <w:r w:rsidDel="00000000" w:rsidR="00000000" w:rsidRPr="00000000">
              <w:rPr>
                <w:sz w:val="20"/>
                <w:szCs w:val="20"/>
                <w:rtl w:val="0"/>
              </w:rPr>
              <w:t xml:space="preserve">Section 7: A Radical Phase</w:t>
            </w:r>
          </w:p>
        </w:tc>
        <w:tc>
          <w:tcPr>
            <w:shd w:fill="b7b7b7" w:val="clear"/>
            <w:tcMar>
              <w:top w:w="100.0" w:type="dxa"/>
              <w:left w:w="100.0" w:type="dxa"/>
              <w:bottom w:w="100.0" w:type="dxa"/>
              <w:right w:w="100.0" w:type="dxa"/>
            </w:tcMar>
            <w:vAlign w:val="top"/>
          </w:tcPr>
          <w:p w:rsidR="00000000" w:rsidDel="00000000" w:rsidP="00000000" w:rsidRDefault="00000000" w:rsidRPr="00000000" w14:paraId="00000117">
            <w:pPr>
              <w:widowControl w:val="0"/>
              <w:spacing w:line="240" w:lineRule="auto"/>
              <w:jc w:val="center"/>
              <w:rPr>
                <w:sz w:val="20"/>
                <w:szCs w:val="20"/>
              </w:rPr>
            </w:pPr>
            <w:r w:rsidDel="00000000" w:rsidR="00000000" w:rsidRPr="00000000">
              <w:rPr>
                <w:sz w:val="20"/>
                <w:szCs w:val="20"/>
                <w:rtl w:val="0"/>
              </w:rPr>
              <w:t xml:space="preserve">3</w:t>
            </w:r>
          </w:p>
          <w:p w:rsidR="00000000" w:rsidDel="00000000" w:rsidP="00000000" w:rsidRDefault="00000000" w:rsidRPr="00000000" w14:paraId="00000118">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119">
            <w:pPr>
              <w:widowControl w:val="0"/>
              <w:spacing w:line="240" w:lineRule="auto"/>
              <w:jc w:val="center"/>
              <w:rPr>
                <w:sz w:val="20"/>
                <w:szCs w:val="20"/>
              </w:rPr>
            </w:pPr>
            <w:r w:rsidDel="00000000" w:rsidR="00000000" w:rsidRPr="00000000">
              <w:rPr>
                <w:sz w:val="20"/>
                <w:szCs w:val="20"/>
                <w:rtl w:val="0"/>
              </w:rPr>
              <w:t xml:space="preserve">October/</w:t>
            </w:r>
          </w:p>
          <w:p w:rsidR="00000000" w:rsidDel="00000000" w:rsidP="00000000" w:rsidRDefault="00000000" w:rsidRPr="00000000" w14:paraId="0000011A">
            <w:pPr>
              <w:widowControl w:val="0"/>
              <w:spacing w:line="240" w:lineRule="auto"/>
              <w:jc w:val="center"/>
              <w:rPr>
                <w:sz w:val="20"/>
                <w:szCs w:val="20"/>
              </w:rPr>
            </w:pPr>
            <w:r w:rsidDel="00000000" w:rsidR="00000000" w:rsidRPr="00000000">
              <w:rPr>
                <w:sz w:val="20"/>
                <w:szCs w:val="20"/>
                <w:rtl w:val="0"/>
              </w:rPr>
              <w:t xml:space="preserve">November</w:t>
            </w:r>
          </w:p>
        </w:tc>
      </w:tr>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11B">
            <w:pPr>
              <w:widowControl w:val="0"/>
              <w:spacing w:line="240" w:lineRule="auto"/>
              <w:rPr>
                <w:sz w:val="20"/>
                <w:szCs w:val="20"/>
              </w:rPr>
            </w:pPr>
            <w:r w:rsidDel="00000000" w:rsidR="00000000" w:rsidRPr="00000000">
              <w:rPr>
                <w:sz w:val="20"/>
                <w:szCs w:val="20"/>
                <w:rtl w:val="0"/>
              </w:rPr>
              <w:t xml:space="preserve">Unit 2: </w:t>
            </w:r>
            <w:r w:rsidDel="00000000" w:rsidR="00000000" w:rsidRPr="00000000">
              <w:rPr>
                <w:sz w:val="20"/>
                <w:szCs w:val="20"/>
                <w:rtl w:val="0"/>
              </w:rPr>
              <w:t xml:space="preserve">Age of Revolutions: Political and Industrial Revolutions, Imperialism, Reform and Global Impact (1750–1914)</w:t>
            </w:r>
          </w:p>
          <w:p w:rsidR="00000000" w:rsidDel="00000000" w:rsidP="00000000" w:rsidRDefault="00000000" w:rsidRPr="00000000" w14:paraId="0000011C">
            <w:pPr>
              <w:spacing w:after="40" w:line="240" w:lineRule="auto"/>
              <w:rPr>
                <w:sz w:val="20"/>
                <w:szCs w:val="20"/>
              </w:rPr>
            </w:pPr>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11D">
            <w:pPr>
              <w:spacing w:after="40" w:line="240" w:lineRule="auto"/>
              <w:rPr>
                <w:sz w:val="20"/>
                <w:szCs w:val="20"/>
              </w:rPr>
            </w:pPr>
            <w:r w:rsidDel="00000000" w:rsidR="00000000" w:rsidRPr="00000000">
              <w:rPr>
                <w:sz w:val="20"/>
                <w:szCs w:val="20"/>
                <w:rtl w:val="0"/>
              </w:rPr>
              <w:t xml:space="preserve">Describe Napoleon’s influence on European Nationalism and Latin American Revolutions, beginning in Haiti.</w:t>
            </w:r>
          </w:p>
        </w:tc>
        <w:tc>
          <w:tcPr>
            <w:shd w:fill="b7b7b7" w:val="clear"/>
            <w:tcMar>
              <w:top w:w="100.0" w:type="dxa"/>
              <w:left w:w="100.0" w:type="dxa"/>
              <w:bottom w:w="100.0" w:type="dxa"/>
              <w:right w:w="100.0" w:type="dxa"/>
            </w:tcMar>
            <w:vAlign w:val="top"/>
          </w:tcPr>
          <w:p w:rsidR="00000000" w:rsidDel="00000000" w:rsidP="00000000" w:rsidRDefault="00000000" w:rsidRPr="00000000" w14:paraId="0000011E">
            <w:pPr>
              <w:spacing w:line="240" w:lineRule="auto"/>
              <w:rPr>
                <w:b w:val="1"/>
                <w:sz w:val="20"/>
                <w:szCs w:val="20"/>
              </w:rPr>
            </w:pPr>
            <w:r w:rsidDel="00000000" w:rsidR="00000000" w:rsidRPr="00000000">
              <w:rPr>
                <w:b w:val="1"/>
                <w:sz w:val="20"/>
                <w:szCs w:val="20"/>
                <w:rtl w:val="0"/>
              </w:rPr>
              <w:t xml:space="preserve">Chapter 3 Absolutism and Revolution </w:t>
            </w:r>
          </w:p>
          <w:p w:rsidR="00000000" w:rsidDel="00000000" w:rsidP="00000000" w:rsidRDefault="00000000" w:rsidRPr="00000000" w14:paraId="0000011F">
            <w:pPr>
              <w:spacing w:after="240" w:before="240" w:line="240" w:lineRule="auto"/>
              <w:rPr>
                <w:sz w:val="20"/>
                <w:szCs w:val="20"/>
              </w:rPr>
            </w:pPr>
            <w:r w:rsidDel="00000000" w:rsidR="00000000" w:rsidRPr="00000000">
              <w:rPr>
                <w:sz w:val="20"/>
                <w:szCs w:val="20"/>
                <w:rtl w:val="0"/>
              </w:rPr>
              <w:t xml:space="preserve">Section 8: The Age of Napoleon </w:t>
            </w:r>
          </w:p>
        </w:tc>
        <w:tc>
          <w:tcPr>
            <w:shd w:fill="b7b7b7" w:val="clear"/>
            <w:tcMar>
              <w:top w:w="100.0" w:type="dxa"/>
              <w:left w:w="100.0" w:type="dxa"/>
              <w:bottom w:w="100.0" w:type="dxa"/>
              <w:right w:w="100.0" w:type="dxa"/>
            </w:tcMar>
            <w:vAlign w:val="top"/>
          </w:tcPr>
          <w:p w:rsidR="00000000" w:rsidDel="00000000" w:rsidP="00000000" w:rsidRDefault="00000000" w:rsidRPr="00000000" w14:paraId="00000120">
            <w:pPr>
              <w:widowControl w:val="0"/>
              <w:spacing w:line="240" w:lineRule="auto"/>
              <w:jc w:val="center"/>
              <w:rPr>
                <w:sz w:val="20"/>
                <w:szCs w:val="20"/>
              </w:rPr>
            </w:pPr>
            <w:r w:rsidDel="00000000" w:rsidR="00000000" w:rsidRPr="00000000">
              <w:rPr>
                <w:sz w:val="20"/>
                <w:szCs w:val="20"/>
                <w:rtl w:val="0"/>
              </w:rPr>
              <w:t xml:space="preserve">1</w:t>
            </w:r>
          </w:p>
          <w:p w:rsidR="00000000" w:rsidDel="00000000" w:rsidP="00000000" w:rsidRDefault="00000000" w:rsidRPr="00000000" w14:paraId="00000121">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122">
            <w:pPr>
              <w:widowControl w:val="0"/>
              <w:spacing w:line="240" w:lineRule="auto"/>
              <w:jc w:val="center"/>
              <w:rPr>
                <w:sz w:val="20"/>
                <w:szCs w:val="20"/>
              </w:rPr>
            </w:pPr>
            <w:r w:rsidDel="00000000" w:rsidR="00000000" w:rsidRPr="00000000">
              <w:rPr>
                <w:sz w:val="20"/>
                <w:szCs w:val="20"/>
                <w:rtl w:val="0"/>
              </w:rPr>
              <w:t xml:space="preserve">November</w:t>
            </w:r>
          </w:p>
        </w:tc>
      </w:tr>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123">
            <w:pPr>
              <w:widowControl w:val="0"/>
              <w:spacing w:line="240" w:lineRule="auto"/>
              <w:rPr>
                <w:sz w:val="20"/>
                <w:szCs w:val="20"/>
              </w:rPr>
            </w:pPr>
            <w:r w:rsidDel="00000000" w:rsidR="00000000" w:rsidRPr="00000000">
              <w:rPr>
                <w:sz w:val="20"/>
                <w:szCs w:val="20"/>
                <w:rtl w:val="0"/>
              </w:rPr>
              <w:t xml:space="preserve">Unit 2: </w:t>
            </w:r>
            <w:r w:rsidDel="00000000" w:rsidR="00000000" w:rsidRPr="00000000">
              <w:rPr>
                <w:sz w:val="20"/>
                <w:szCs w:val="20"/>
                <w:rtl w:val="0"/>
              </w:rPr>
              <w:t xml:space="preserve">Age of Revolutions: Political and Industrial Revolutions, Imperialism, Reform and Global Impact (1750–1914)</w:t>
            </w:r>
          </w:p>
          <w:p w:rsidR="00000000" w:rsidDel="00000000" w:rsidP="00000000" w:rsidRDefault="00000000" w:rsidRPr="00000000" w14:paraId="00000124">
            <w:pPr>
              <w:spacing w:after="40" w:line="240" w:lineRule="auto"/>
              <w:rPr>
                <w:sz w:val="20"/>
                <w:szCs w:val="20"/>
              </w:rPr>
            </w:pPr>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125">
            <w:pPr>
              <w:spacing w:after="40" w:line="240" w:lineRule="auto"/>
              <w:rPr>
                <w:sz w:val="20"/>
                <w:szCs w:val="20"/>
              </w:rPr>
            </w:pPr>
            <w:r w:rsidDel="00000000" w:rsidR="00000000" w:rsidRPr="00000000">
              <w:rPr>
                <w:sz w:val="20"/>
                <w:szCs w:val="20"/>
                <w:rtl w:val="0"/>
              </w:rPr>
              <w:t xml:space="preserve">Define the political ideologies of Nationalism, Conservatism and Liberalism and trace their impact on European and Latin American revolutions</w:t>
            </w:r>
          </w:p>
        </w:tc>
        <w:tc>
          <w:tcPr>
            <w:shd w:fill="b7b7b7" w:val="clear"/>
            <w:tcMar>
              <w:top w:w="100.0" w:type="dxa"/>
              <w:left w:w="100.0" w:type="dxa"/>
              <w:bottom w:w="100.0" w:type="dxa"/>
              <w:right w:w="100.0" w:type="dxa"/>
            </w:tcMar>
            <w:vAlign w:val="top"/>
          </w:tcPr>
          <w:p w:rsidR="00000000" w:rsidDel="00000000" w:rsidP="00000000" w:rsidRDefault="00000000" w:rsidRPr="00000000" w14:paraId="00000126">
            <w:pPr>
              <w:spacing w:line="240" w:lineRule="auto"/>
              <w:rPr>
                <w:b w:val="1"/>
                <w:sz w:val="20"/>
                <w:szCs w:val="20"/>
              </w:rPr>
            </w:pPr>
            <w:r w:rsidDel="00000000" w:rsidR="00000000" w:rsidRPr="00000000">
              <w:rPr>
                <w:b w:val="1"/>
                <w:sz w:val="20"/>
                <w:szCs w:val="20"/>
                <w:rtl w:val="0"/>
              </w:rPr>
              <w:t xml:space="preserve">Chapter 5 Nationalism and the Spread of Democracy</w:t>
            </w:r>
          </w:p>
          <w:p w:rsidR="00000000" w:rsidDel="00000000" w:rsidP="00000000" w:rsidRDefault="00000000" w:rsidRPr="00000000" w14:paraId="00000127">
            <w:pPr>
              <w:spacing w:after="240" w:before="240" w:line="240" w:lineRule="auto"/>
              <w:rPr>
                <w:color w:val="ff0000"/>
                <w:sz w:val="20"/>
                <w:szCs w:val="20"/>
              </w:rPr>
            </w:pPr>
            <w:r w:rsidDel="00000000" w:rsidR="00000000" w:rsidRPr="00000000">
              <w:rPr>
                <w:sz w:val="20"/>
                <w:szCs w:val="20"/>
                <w:rtl w:val="0"/>
              </w:rPr>
              <w:t xml:space="preserve">Section 2: Latin American Nations Win Independence</w:t>
            </w:r>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128">
            <w:pPr>
              <w:widowControl w:val="0"/>
              <w:spacing w:line="240" w:lineRule="auto"/>
              <w:jc w:val="center"/>
              <w:rPr>
                <w:sz w:val="20"/>
                <w:szCs w:val="20"/>
              </w:rPr>
            </w:pPr>
            <w:r w:rsidDel="00000000" w:rsidR="00000000" w:rsidRPr="00000000">
              <w:rPr>
                <w:sz w:val="20"/>
                <w:szCs w:val="20"/>
                <w:rtl w:val="0"/>
              </w:rPr>
              <w:t xml:space="preserve">1</w:t>
            </w:r>
          </w:p>
          <w:p w:rsidR="00000000" w:rsidDel="00000000" w:rsidP="00000000" w:rsidRDefault="00000000" w:rsidRPr="00000000" w14:paraId="00000129">
            <w:pPr>
              <w:widowControl w:val="0"/>
              <w:spacing w:line="240" w:lineRule="auto"/>
              <w:jc w:val="center"/>
              <w:rPr>
                <w:sz w:val="20"/>
                <w:szCs w:val="20"/>
              </w:rPr>
            </w:pPr>
            <w:r w:rsidDel="00000000" w:rsidR="00000000" w:rsidRPr="00000000">
              <w:rPr>
                <w:rtl w:val="0"/>
              </w:rPr>
            </w:r>
          </w:p>
          <w:p w:rsidR="00000000" w:rsidDel="00000000" w:rsidP="00000000" w:rsidRDefault="00000000" w:rsidRPr="00000000" w14:paraId="0000012A">
            <w:pPr>
              <w:widowControl w:val="0"/>
              <w:spacing w:line="240" w:lineRule="auto"/>
              <w:jc w:val="center"/>
              <w:rPr>
                <w:sz w:val="20"/>
                <w:szCs w:val="20"/>
              </w:rPr>
            </w:pPr>
            <w:r w:rsidDel="00000000" w:rsidR="00000000" w:rsidRPr="00000000">
              <w:rPr>
                <w:sz w:val="20"/>
                <w:szCs w:val="20"/>
                <w:rtl w:val="0"/>
              </w:rPr>
              <w:t xml:space="preserve">November</w:t>
            </w:r>
          </w:p>
        </w:tc>
      </w:tr>
    </w:tbl>
    <w:p w:rsidR="00000000" w:rsidDel="00000000" w:rsidP="00000000" w:rsidRDefault="00000000" w:rsidRPr="00000000" w14:paraId="0000012B">
      <w:pPr>
        <w:rPr>
          <w:b w:val="1"/>
        </w:rPr>
      </w:pPr>
      <w:r w:rsidDel="00000000" w:rsidR="00000000" w:rsidRPr="00000000">
        <w:rPr>
          <w:rtl w:val="0"/>
        </w:rPr>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ind w:left="720" w:firstLine="0"/>
        <w:rPr>
          <w:i w:val="1"/>
        </w:rPr>
      </w:pPr>
      <w:r w:rsidDel="00000000" w:rsidR="00000000" w:rsidRPr="00000000">
        <w:rPr>
          <w:rtl w:val="0"/>
        </w:rPr>
      </w:r>
    </w:p>
    <w:p w:rsidR="00000000" w:rsidDel="00000000" w:rsidP="00000000" w:rsidRDefault="00000000" w:rsidRPr="00000000" w14:paraId="0000012F">
      <w:pPr>
        <w:rPr>
          <w:b w:val="1"/>
        </w:rPr>
      </w:pPr>
      <w:r w:rsidDel="00000000" w:rsidR="00000000" w:rsidRPr="00000000">
        <w:rPr>
          <w:rtl w:val="0"/>
        </w:rPr>
      </w:r>
    </w:p>
    <w:p w:rsidR="00000000" w:rsidDel="00000000" w:rsidP="00000000" w:rsidRDefault="00000000" w:rsidRPr="00000000" w14:paraId="0000013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Noticia Tex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youtube.com/watch?v=yRK_uCMwZPY" TargetMode="External"/><Relationship Id="rId10" Type="http://schemas.openxmlformats.org/officeDocument/2006/relationships/hyperlink" Target="https://newsela.com/view/ck9noojgh064b0iqjwxukz480" TargetMode="External"/><Relationship Id="rId13" Type="http://schemas.openxmlformats.org/officeDocument/2006/relationships/hyperlink" Target="https://www.youtubeeducation.com/watch?v=fUlGtrHCGzs" TargetMode="External"/><Relationship Id="rId12" Type="http://schemas.openxmlformats.org/officeDocument/2006/relationships/hyperlink" Target="https://www.youtube.com/watch?v=o9Kum_Jijd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newsela.com/view/ck9nooez703in0iqjhohdmxfp/?levelId=ck7ecvifx0i7s14p7og1ol5gc&amp;activityPanel=write_prompt&amp;writePromptId=clfyian0i01mdl8apfei1czpu" TargetMode="External"/><Relationship Id="rId14" Type="http://schemas.openxmlformats.org/officeDocument/2006/relationships/hyperlink" Target="https://newsela.com/view/ck9nooki106q50iqj9wc8o1sx" TargetMode="External"/><Relationship Id="rId5" Type="http://schemas.openxmlformats.org/officeDocument/2006/relationships/styles" Target="styles.xml"/><Relationship Id="rId6" Type="http://schemas.openxmlformats.org/officeDocument/2006/relationships/hyperlink" Target="mailto:mnacarlo@wallpublicschools.org" TargetMode="External"/><Relationship Id="rId7" Type="http://schemas.openxmlformats.org/officeDocument/2006/relationships/hyperlink" Target="https://www.nytimes.com/video/nyregion/100000003551196/the-journey-of-a-9-11-tree-.html?mcubz=0" TargetMode="External"/><Relationship Id="rId8" Type="http://schemas.openxmlformats.org/officeDocument/2006/relationships/hyperlink" Target="https://newsela.com/view/ck9nool5t074e0iqjt1epiw3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iciaText-regular.ttf"/><Relationship Id="rId2" Type="http://schemas.openxmlformats.org/officeDocument/2006/relationships/font" Target="fonts/NoticiaText-bold.ttf"/><Relationship Id="rId3" Type="http://schemas.openxmlformats.org/officeDocument/2006/relationships/font" Target="fonts/NoticiaText-italic.ttf"/><Relationship Id="rId4" Type="http://schemas.openxmlformats.org/officeDocument/2006/relationships/font" Target="fonts/NoticiaTex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